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A5A" w:rsidRPr="00445B18" w:rsidRDefault="008E0A5A" w:rsidP="008E0A5A">
      <w:pPr>
        <w:jc w:val="center"/>
        <w:rPr>
          <w:b/>
          <w:sz w:val="24"/>
          <w:szCs w:val="28"/>
        </w:rPr>
      </w:pPr>
      <w:r w:rsidRPr="00445B18">
        <w:rPr>
          <w:b/>
          <w:sz w:val="24"/>
          <w:szCs w:val="28"/>
        </w:rPr>
        <w:t>Муниципальное бюджетное общеобразовательное учреждение «Лицей № 7»</w:t>
      </w:r>
    </w:p>
    <w:p w:rsidR="008E0A5A" w:rsidRPr="00445B18" w:rsidRDefault="008E0A5A" w:rsidP="008E0A5A">
      <w:pPr>
        <w:jc w:val="center"/>
        <w:rPr>
          <w:b/>
          <w:sz w:val="24"/>
          <w:szCs w:val="28"/>
        </w:rPr>
      </w:pPr>
      <w:r w:rsidRPr="00445B18">
        <w:rPr>
          <w:b/>
          <w:sz w:val="24"/>
          <w:szCs w:val="28"/>
        </w:rPr>
        <w:t>(МБОУ «Лицей № 7»)</w:t>
      </w:r>
    </w:p>
    <w:p w:rsidR="008E0A5A" w:rsidRPr="00445B18" w:rsidRDefault="008E0A5A" w:rsidP="008E0A5A">
      <w:pPr>
        <w:jc w:val="center"/>
        <w:rPr>
          <w:b/>
          <w:sz w:val="24"/>
          <w:szCs w:val="28"/>
        </w:rPr>
      </w:pPr>
    </w:p>
    <w:p w:rsidR="008E0A5A" w:rsidRPr="00445B18" w:rsidRDefault="008E0A5A" w:rsidP="008E0A5A">
      <w:pPr>
        <w:jc w:val="center"/>
        <w:rPr>
          <w:b/>
          <w:sz w:val="24"/>
          <w:szCs w:val="28"/>
        </w:rPr>
      </w:pPr>
      <w:r w:rsidRPr="00445B18">
        <w:rPr>
          <w:b/>
          <w:sz w:val="24"/>
          <w:szCs w:val="28"/>
        </w:rPr>
        <w:t>Дзержинского ул., д.20, Рубцовск, 658213</w:t>
      </w:r>
    </w:p>
    <w:p w:rsidR="008E0A5A" w:rsidRPr="00445B18" w:rsidRDefault="008E0A5A" w:rsidP="008E0A5A">
      <w:pPr>
        <w:jc w:val="center"/>
        <w:rPr>
          <w:b/>
          <w:sz w:val="24"/>
          <w:szCs w:val="28"/>
        </w:rPr>
      </w:pPr>
      <w:r w:rsidRPr="00445B18">
        <w:rPr>
          <w:b/>
          <w:sz w:val="24"/>
          <w:szCs w:val="28"/>
        </w:rPr>
        <w:t xml:space="preserve">Тел./факс 8 (385-57) 7-77-64  </w:t>
      </w:r>
      <w:proofErr w:type="spellStart"/>
      <w:r w:rsidRPr="00445B18">
        <w:rPr>
          <w:b/>
          <w:color w:val="0563C1" w:themeColor="hyperlink"/>
          <w:sz w:val="24"/>
          <w:szCs w:val="28"/>
          <w:u w:val="single"/>
        </w:rPr>
        <w:t>e-mai</w:t>
      </w:r>
      <w:proofErr w:type="spellEnd"/>
      <w:r w:rsidRPr="00445B18">
        <w:rPr>
          <w:b/>
          <w:color w:val="0563C1" w:themeColor="hyperlink"/>
          <w:sz w:val="24"/>
          <w:szCs w:val="28"/>
          <w:u w:val="single"/>
          <w:lang w:val="en-US"/>
        </w:rPr>
        <w:t>l</w:t>
      </w:r>
      <w:r w:rsidRPr="00445B18">
        <w:rPr>
          <w:b/>
          <w:color w:val="0563C1" w:themeColor="hyperlink"/>
          <w:sz w:val="24"/>
          <w:szCs w:val="28"/>
          <w:u w:val="single"/>
        </w:rPr>
        <w:t>:</w:t>
      </w:r>
      <w:r w:rsidRPr="00445B18">
        <w:rPr>
          <w:color w:val="F26D00"/>
          <w:sz w:val="24"/>
          <w:szCs w:val="18"/>
          <w:u w:val="single"/>
          <w:shd w:val="clear" w:color="auto" w:fill="FFFFFF"/>
        </w:rPr>
        <w:t>lyceum7@bk.ru</w:t>
      </w:r>
    </w:p>
    <w:p w:rsidR="008E0A5A" w:rsidRPr="00445B18" w:rsidRDefault="006360DA" w:rsidP="008E0A5A">
      <w:pPr>
        <w:jc w:val="center"/>
        <w:rPr>
          <w:b/>
          <w:sz w:val="24"/>
          <w:szCs w:val="28"/>
        </w:rPr>
      </w:pPr>
      <w:hyperlink r:id="rId4" w:history="1">
        <w:r w:rsidR="008E0A5A" w:rsidRPr="00445B18">
          <w:rPr>
            <w:b/>
            <w:color w:val="0563C1" w:themeColor="hyperlink"/>
            <w:sz w:val="24"/>
            <w:szCs w:val="28"/>
            <w:u w:val="single"/>
          </w:rPr>
          <w:t>http://rubschool7.ucoz.ru/</w:t>
        </w:r>
      </w:hyperlink>
      <w:r w:rsidR="008E0A5A" w:rsidRPr="00445B18">
        <w:rPr>
          <w:b/>
          <w:sz w:val="24"/>
          <w:szCs w:val="28"/>
        </w:rPr>
        <w:t xml:space="preserve"> </w:t>
      </w:r>
    </w:p>
    <w:p w:rsidR="008E0A5A" w:rsidRPr="00445B18" w:rsidRDefault="008E0A5A" w:rsidP="008E0A5A">
      <w:pPr>
        <w:jc w:val="center"/>
        <w:rPr>
          <w:b/>
          <w:sz w:val="24"/>
          <w:szCs w:val="28"/>
        </w:rPr>
      </w:pPr>
      <w:r w:rsidRPr="00445B18">
        <w:rPr>
          <w:b/>
          <w:sz w:val="24"/>
          <w:szCs w:val="28"/>
        </w:rPr>
        <w:t>ОКПО32223718: ОГРН 1022200805978;</w:t>
      </w:r>
    </w:p>
    <w:p w:rsidR="008E0A5A" w:rsidRPr="00445B18" w:rsidRDefault="008E0A5A" w:rsidP="008E0A5A">
      <w:pPr>
        <w:jc w:val="center"/>
        <w:rPr>
          <w:b/>
          <w:sz w:val="24"/>
          <w:szCs w:val="28"/>
        </w:rPr>
      </w:pPr>
      <w:r w:rsidRPr="00445B18">
        <w:rPr>
          <w:b/>
          <w:sz w:val="24"/>
          <w:szCs w:val="28"/>
        </w:rPr>
        <w:t>ИНН/КПП 2209010999/220901001</w:t>
      </w:r>
    </w:p>
    <w:p w:rsidR="008E0A5A" w:rsidRPr="00445B18" w:rsidRDefault="008E0A5A" w:rsidP="008E0A5A">
      <w:pPr>
        <w:jc w:val="center"/>
        <w:rPr>
          <w:b/>
          <w:sz w:val="24"/>
          <w:szCs w:val="28"/>
        </w:rPr>
      </w:pPr>
    </w:p>
    <w:p w:rsidR="008E0A5A" w:rsidRPr="00445B18" w:rsidRDefault="008E0A5A" w:rsidP="008E0A5A">
      <w:pPr>
        <w:jc w:val="center"/>
        <w:rPr>
          <w:b/>
          <w:sz w:val="24"/>
          <w:szCs w:val="28"/>
        </w:rPr>
      </w:pPr>
    </w:p>
    <w:p w:rsidR="008E0A5A" w:rsidRPr="00445B18" w:rsidRDefault="008E0A5A" w:rsidP="008E0A5A">
      <w:pPr>
        <w:rPr>
          <w:sz w:val="24"/>
          <w:szCs w:val="28"/>
        </w:rPr>
      </w:pPr>
      <w:r>
        <w:rPr>
          <w:sz w:val="24"/>
          <w:szCs w:val="28"/>
          <w:u w:val="single"/>
        </w:rPr>
        <w:t>08.02.2021</w:t>
      </w:r>
      <w:r w:rsidRPr="00445B18">
        <w:rPr>
          <w:sz w:val="24"/>
          <w:szCs w:val="28"/>
        </w:rPr>
        <w:t xml:space="preserve"> </w:t>
      </w:r>
      <w:r>
        <w:rPr>
          <w:sz w:val="24"/>
          <w:szCs w:val="28"/>
        </w:rPr>
        <w:t xml:space="preserve">                                                                                                             </w:t>
      </w:r>
      <w:r w:rsidRPr="00445B18">
        <w:rPr>
          <w:sz w:val="24"/>
          <w:szCs w:val="28"/>
        </w:rPr>
        <w:t>№ __</w:t>
      </w:r>
      <w:r w:rsidR="00986243">
        <w:rPr>
          <w:sz w:val="24"/>
          <w:szCs w:val="28"/>
        </w:rPr>
        <w:t>61</w:t>
      </w:r>
      <w:bookmarkStart w:id="0" w:name="_GoBack"/>
      <w:bookmarkEnd w:id="0"/>
      <w:r w:rsidRPr="00445B18">
        <w:rPr>
          <w:sz w:val="24"/>
          <w:szCs w:val="28"/>
        </w:rPr>
        <w:t>_______</w:t>
      </w:r>
    </w:p>
    <w:p w:rsidR="008E0A5A" w:rsidRDefault="008E0A5A" w:rsidP="008E0A5A">
      <w:pPr>
        <w:jc w:val="right"/>
        <w:rPr>
          <w:sz w:val="24"/>
          <w:szCs w:val="28"/>
        </w:rPr>
      </w:pPr>
    </w:p>
    <w:p w:rsidR="008E0A5A" w:rsidRDefault="008E0A5A" w:rsidP="008E0A5A">
      <w:pPr>
        <w:jc w:val="center"/>
        <w:rPr>
          <w:sz w:val="24"/>
          <w:szCs w:val="28"/>
        </w:rPr>
      </w:pPr>
    </w:p>
    <w:p w:rsidR="008E0A5A" w:rsidRDefault="008E0A5A" w:rsidP="008E0A5A">
      <w:pPr>
        <w:jc w:val="center"/>
        <w:rPr>
          <w:sz w:val="24"/>
          <w:szCs w:val="28"/>
        </w:rPr>
      </w:pPr>
      <w:r>
        <w:rPr>
          <w:sz w:val="24"/>
          <w:szCs w:val="28"/>
        </w:rPr>
        <w:t>ОТЧЁТ</w:t>
      </w: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  <w:r>
        <w:rPr>
          <w:szCs w:val="28"/>
        </w:rPr>
        <w:t xml:space="preserve"> О выполнении </w:t>
      </w:r>
      <w:r>
        <w:rPr>
          <w:color w:val="333333"/>
        </w:rPr>
        <w:t xml:space="preserve">плана по устранению недостатков, выявленным в ходе независимой оценки качества условий осуществления образовательной деятельности в 2019 году </w:t>
      </w: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800"/>
        <w:gridCol w:w="3020"/>
        <w:gridCol w:w="1134"/>
        <w:gridCol w:w="1843"/>
        <w:gridCol w:w="1453"/>
      </w:tblGrid>
      <w:tr w:rsidR="008E0A5A" w:rsidRPr="002C396D" w:rsidTr="00986243">
        <w:trPr>
          <w:trHeight w:val="2250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Недостатки,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выявленные в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ходе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мой оценки ка</w:t>
            </w:r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2C396D">
              <w:rPr>
                <w:rStyle w:val="11pt"/>
                <w:sz w:val="24"/>
                <w:szCs w:val="24"/>
              </w:rPr>
              <w:t>чества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 xml:space="preserve"> условий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</w:t>
            </w:r>
          </w:p>
          <w:p w:rsidR="008E0A5A" w:rsidRPr="002C396D" w:rsidRDefault="008E0A5A" w:rsidP="00EF5AA3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организацией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Наименование мероприятия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по устранению недостатков,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выявленных в ходе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независи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мой оценки качества условий</w:t>
            </w:r>
          </w:p>
          <w:p w:rsidR="008E0A5A" w:rsidRPr="002C396D" w:rsidRDefault="008E0A5A" w:rsidP="00EF5AA3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оказания услуг организацией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Плановый срок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реализации</w:t>
            </w:r>
          </w:p>
          <w:p w:rsidR="008E0A5A" w:rsidRPr="002C396D" w:rsidRDefault="008E0A5A" w:rsidP="00EF5AA3">
            <w:pPr>
              <w:pStyle w:val="3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Ответственный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исполнитель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>(с указанием фа</w:t>
            </w:r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proofErr w:type="spellStart"/>
            <w:r w:rsidRPr="002C396D">
              <w:rPr>
                <w:rStyle w:val="11pt"/>
                <w:sz w:val="24"/>
                <w:szCs w:val="24"/>
              </w:rPr>
              <w:t>милии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>, имени,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sz w:val="24"/>
                <w:szCs w:val="24"/>
              </w:rPr>
            </w:pPr>
            <w:r w:rsidRPr="002C396D">
              <w:rPr>
                <w:rStyle w:val="11pt"/>
                <w:sz w:val="24"/>
                <w:szCs w:val="24"/>
              </w:rPr>
              <w:t xml:space="preserve">отчества и </w:t>
            </w:r>
            <w:proofErr w:type="spellStart"/>
            <w:r w:rsidRPr="002C396D">
              <w:rPr>
                <w:rStyle w:val="11pt"/>
                <w:sz w:val="24"/>
                <w:szCs w:val="24"/>
              </w:rPr>
              <w:t>долж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softHyphen/>
            </w:r>
          </w:p>
          <w:p w:rsidR="008E0A5A" w:rsidRPr="002C396D" w:rsidRDefault="008E0A5A" w:rsidP="00EF5AA3">
            <w:pPr>
              <w:pStyle w:val="3"/>
              <w:jc w:val="both"/>
              <w:rPr>
                <w:sz w:val="24"/>
                <w:szCs w:val="24"/>
              </w:rPr>
            </w:pPr>
            <w:proofErr w:type="spellStart"/>
            <w:r w:rsidRPr="002C396D">
              <w:rPr>
                <w:rStyle w:val="11pt"/>
                <w:sz w:val="24"/>
                <w:szCs w:val="24"/>
              </w:rPr>
              <w:t>ности</w:t>
            </w:r>
            <w:proofErr w:type="spellEnd"/>
            <w:r w:rsidRPr="002C396D">
              <w:rPr>
                <w:rStyle w:val="11pt"/>
                <w:sz w:val="24"/>
                <w:szCs w:val="24"/>
              </w:rPr>
              <w:t>)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pStyle w:val="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Отметка об исполнении</w:t>
            </w:r>
          </w:p>
        </w:tc>
      </w:tr>
      <w:tr w:rsidR="008E0A5A" w:rsidRPr="00B75309" w:rsidTr="00986243">
        <w:trPr>
          <w:trHeight w:val="364"/>
        </w:trPr>
        <w:tc>
          <w:tcPr>
            <w:tcW w:w="77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5A" w:rsidRPr="00B75309" w:rsidRDefault="008E0A5A" w:rsidP="00EF5AA3">
            <w:pPr>
              <w:pStyle w:val="a6"/>
              <w:spacing w:line="240" w:lineRule="auto"/>
              <w:jc w:val="center"/>
              <w:rPr>
                <w:b/>
              </w:rPr>
            </w:pPr>
            <w:r w:rsidRPr="00B75309">
              <w:rPr>
                <w:b/>
                <w:sz w:val="24"/>
                <w:szCs w:val="24"/>
              </w:rPr>
              <w:t>I. Открытость и доступность информации об организации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B75309" w:rsidRDefault="008E0A5A" w:rsidP="008E0A5A">
            <w:pPr>
              <w:pStyle w:val="a6"/>
              <w:spacing w:line="240" w:lineRule="auto"/>
              <w:jc w:val="center"/>
              <w:rPr>
                <w:b/>
              </w:rPr>
            </w:pPr>
          </w:p>
        </w:tc>
      </w:tr>
      <w:tr w:rsidR="008E0A5A" w:rsidRPr="00CF44FC" w:rsidTr="00986243">
        <w:trPr>
          <w:trHeight w:val="2172"/>
        </w:trPr>
        <w:tc>
          <w:tcPr>
            <w:tcW w:w="1800" w:type="dxa"/>
            <w:vMerge w:val="restart"/>
            <w:tcBorders>
              <w:top w:val="single" w:sz="4" w:space="0" w:color="auto"/>
            </w:tcBorders>
          </w:tcPr>
          <w:p w:rsidR="008E0A5A" w:rsidRPr="00CF44FC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CF44FC">
              <w:rPr>
                <w:rStyle w:val="11pt"/>
              </w:rPr>
              <w:t>94,4%</w:t>
            </w:r>
          </w:p>
          <w:p w:rsidR="008E0A5A" w:rsidRPr="00CF44FC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CF44FC">
              <w:rPr>
                <w:rStyle w:val="11pt"/>
              </w:rPr>
              <w:t xml:space="preserve"> Отсутствие стенда по антитеррористической деятельности</w:t>
            </w:r>
          </w:p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Pr="00CF44FC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Pr="00CF44FC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CF44FC">
              <w:rPr>
                <w:rStyle w:val="11pt"/>
              </w:rPr>
              <w:t>______________</w:t>
            </w:r>
          </w:p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Pr="00CF44FC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CF44FC">
              <w:rPr>
                <w:rStyle w:val="11pt"/>
              </w:rPr>
              <w:t>Несвоевременное внесение   изменений</w:t>
            </w:r>
            <w:r>
              <w:rPr>
                <w:rStyle w:val="11pt"/>
              </w:rPr>
              <w:t xml:space="preserve"> данных</w:t>
            </w:r>
            <w:r w:rsidRPr="00CF44FC">
              <w:rPr>
                <w:rStyle w:val="11pt"/>
              </w:rPr>
              <w:t xml:space="preserve"> о педагогических работниках лицея </w:t>
            </w:r>
          </w:p>
          <w:p w:rsidR="008E0A5A" w:rsidRPr="00CF44FC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Pr="00CF44FC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Pr="00CF44FC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CF44FC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center"/>
              <w:rPr>
                <w:sz w:val="22"/>
                <w:szCs w:val="22"/>
              </w:rPr>
            </w:pPr>
            <w:r w:rsidRPr="00CF44FC">
              <w:rPr>
                <w:sz w:val="22"/>
                <w:szCs w:val="22"/>
              </w:rPr>
              <w:t>Заказать стенд по антитеррористической деятельности</w:t>
            </w:r>
          </w:p>
          <w:p w:rsidR="008E0A5A" w:rsidRPr="00CF44FC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CF44FC" w:rsidRDefault="008E0A5A" w:rsidP="00EF5AA3">
            <w:pPr>
              <w:jc w:val="both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both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both"/>
              <w:rPr>
                <w:sz w:val="22"/>
                <w:szCs w:val="22"/>
              </w:rPr>
            </w:pPr>
          </w:p>
          <w:p w:rsidR="008E0A5A" w:rsidRPr="00CF44FC" w:rsidRDefault="008E0A5A" w:rsidP="00EF5AA3">
            <w:pPr>
              <w:jc w:val="both"/>
              <w:rPr>
                <w:sz w:val="22"/>
                <w:szCs w:val="22"/>
              </w:rPr>
            </w:pPr>
            <w:r w:rsidRPr="00CF44FC">
              <w:rPr>
                <w:sz w:val="22"/>
                <w:szCs w:val="22"/>
              </w:rPr>
              <w:t xml:space="preserve"> Январь 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CF44FC" w:rsidRDefault="008E0A5A" w:rsidP="00EF5AA3">
            <w:pPr>
              <w:jc w:val="both"/>
              <w:rPr>
                <w:sz w:val="22"/>
                <w:szCs w:val="22"/>
              </w:rPr>
            </w:pPr>
            <w:r w:rsidRPr="00CF44FC">
              <w:rPr>
                <w:sz w:val="22"/>
                <w:szCs w:val="22"/>
              </w:rPr>
              <w:t xml:space="preserve">     </w:t>
            </w:r>
          </w:p>
          <w:p w:rsidR="008E0A5A" w:rsidRPr="00CF44FC" w:rsidRDefault="008E0A5A" w:rsidP="00EF5AA3">
            <w:pPr>
              <w:jc w:val="both"/>
              <w:rPr>
                <w:sz w:val="22"/>
                <w:szCs w:val="22"/>
              </w:rPr>
            </w:pPr>
            <w:r w:rsidRPr="00CF44FC">
              <w:rPr>
                <w:sz w:val="22"/>
                <w:szCs w:val="22"/>
              </w:rPr>
              <w:t xml:space="preserve">    Чурилина Е.В. Заместитель по АХР, ответственный за антитеррористическую деятельность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>
            <w:pPr>
              <w:spacing w:after="160" w:line="259" w:lineRule="auto"/>
              <w:rPr>
                <w:sz w:val="22"/>
                <w:szCs w:val="22"/>
              </w:rPr>
            </w:pPr>
          </w:p>
          <w:p w:rsidR="008E0A5A" w:rsidRPr="00986243" w:rsidRDefault="00986243" w:rsidP="00EF5AA3">
            <w:pPr>
              <w:jc w:val="both"/>
              <w:rPr>
                <w:b/>
                <w:sz w:val="22"/>
                <w:szCs w:val="22"/>
              </w:rPr>
            </w:pPr>
            <w:r w:rsidRPr="00986243">
              <w:rPr>
                <w:b/>
                <w:sz w:val="22"/>
                <w:szCs w:val="22"/>
              </w:rPr>
              <w:t>В</w:t>
            </w:r>
            <w:r w:rsidR="008E0A5A" w:rsidRPr="00986243">
              <w:rPr>
                <w:b/>
                <w:sz w:val="24"/>
                <w:szCs w:val="24"/>
              </w:rPr>
              <w:t>ыполнено</w:t>
            </w:r>
          </w:p>
        </w:tc>
      </w:tr>
      <w:tr w:rsidR="008E0A5A" w:rsidRPr="00557BBC" w:rsidTr="00986243">
        <w:trPr>
          <w:trHeight w:val="2508"/>
        </w:trPr>
        <w:tc>
          <w:tcPr>
            <w:tcW w:w="1800" w:type="dxa"/>
            <w:vMerge/>
            <w:tcBorders>
              <w:bottom w:val="single" w:sz="4" w:space="0" w:color="auto"/>
            </w:tcBorders>
          </w:tcPr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557BBC" w:rsidRDefault="008E0A5A" w:rsidP="00EF5AA3">
            <w:pPr>
              <w:jc w:val="center"/>
              <w:rPr>
                <w:sz w:val="22"/>
                <w:szCs w:val="22"/>
              </w:rPr>
            </w:pPr>
            <w:r w:rsidRPr="00557BBC">
              <w:rPr>
                <w:sz w:val="22"/>
                <w:szCs w:val="22"/>
              </w:rPr>
              <w:t>Проверить  сведения о педагогических работниках, внести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</w:p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</w:p>
          <w:p w:rsidR="008E0A5A" w:rsidRPr="00557BBC" w:rsidRDefault="008E0A5A" w:rsidP="00EF5AA3">
            <w:pPr>
              <w:jc w:val="both"/>
              <w:rPr>
                <w:sz w:val="22"/>
                <w:szCs w:val="22"/>
              </w:rPr>
            </w:pPr>
            <w:r w:rsidRPr="00557BBC">
              <w:rPr>
                <w:sz w:val="22"/>
                <w:szCs w:val="22"/>
              </w:rPr>
              <w:t>До 1.12.2019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</w:p>
          <w:p w:rsidR="008E0A5A" w:rsidRPr="00557BBC" w:rsidRDefault="00986243" w:rsidP="00EF5AA3">
            <w:pPr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Штро</w:t>
            </w:r>
            <w:r w:rsidR="008E0A5A" w:rsidRPr="00557BBC">
              <w:rPr>
                <w:sz w:val="22"/>
                <w:szCs w:val="22"/>
              </w:rPr>
              <w:t>Н.И</w:t>
            </w:r>
            <w:proofErr w:type="spellEnd"/>
            <w:r w:rsidR="008E0A5A" w:rsidRPr="00557BBC">
              <w:rPr>
                <w:sz w:val="22"/>
                <w:szCs w:val="22"/>
              </w:rPr>
              <w:t>. инспектор кадров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>
            <w:pPr>
              <w:spacing w:after="160" w:line="259" w:lineRule="auto"/>
              <w:rPr>
                <w:sz w:val="22"/>
                <w:szCs w:val="22"/>
              </w:rPr>
            </w:pPr>
          </w:p>
          <w:p w:rsidR="008E0A5A" w:rsidRPr="00986243" w:rsidRDefault="008E0A5A" w:rsidP="00EF5AA3">
            <w:pPr>
              <w:jc w:val="both"/>
              <w:rPr>
                <w:b/>
                <w:sz w:val="24"/>
                <w:szCs w:val="24"/>
              </w:rPr>
            </w:pPr>
            <w:r w:rsidRPr="00986243">
              <w:rPr>
                <w:b/>
                <w:sz w:val="24"/>
                <w:szCs w:val="24"/>
              </w:rPr>
              <w:t>Выполнено</w:t>
            </w:r>
          </w:p>
        </w:tc>
      </w:tr>
      <w:tr w:rsidR="008E0A5A" w:rsidRPr="00B75309" w:rsidTr="00986243">
        <w:trPr>
          <w:trHeight w:val="364"/>
        </w:trPr>
        <w:tc>
          <w:tcPr>
            <w:tcW w:w="77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5A" w:rsidRPr="00B75309" w:rsidRDefault="008E0A5A" w:rsidP="00EF5AA3">
            <w:pPr>
              <w:pStyle w:val="a6"/>
              <w:spacing w:line="240" w:lineRule="auto"/>
              <w:jc w:val="center"/>
              <w:rPr>
                <w:b/>
              </w:rPr>
            </w:pPr>
            <w:r w:rsidRPr="00B75309">
              <w:rPr>
                <w:b/>
                <w:sz w:val="24"/>
                <w:szCs w:val="24"/>
                <w:lang w:val="en-US"/>
              </w:rPr>
              <w:t>II</w:t>
            </w:r>
            <w:r w:rsidRPr="00B75309">
              <w:rPr>
                <w:b/>
                <w:sz w:val="24"/>
                <w:szCs w:val="24"/>
              </w:rPr>
              <w:t>. Комфортность условий предоставления услуг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B75309" w:rsidRDefault="008E0A5A" w:rsidP="008E0A5A">
            <w:pPr>
              <w:pStyle w:val="a6"/>
              <w:spacing w:line="240" w:lineRule="auto"/>
              <w:jc w:val="center"/>
              <w:rPr>
                <w:b/>
              </w:rPr>
            </w:pPr>
          </w:p>
        </w:tc>
      </w:tr>
      <w:tr w:rsidR="008E0A5A" w:rsidRPr="002C396D" w:rsidTr="00986243">
        <w:trPr>
          <w:trHeight w:val="1668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lastRenderedPageBreak/>
              <w:t>96,3%</w:t>
            </w:r>
          </w:p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  <w:p w:rsidR="008E0A5A" w:rsidRPr="00201665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201665">
              <w:rPr>
                <w:rStyle w:val="11pt"/>
              </w:rPr>
              <w:t>Некачественное половое покрытие в спортивном зале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pStyle w:val="a6"/>
              <w:spacing w:line="240" w:lineRule="auto"/>
              <w:jc w:val="center"/>
            </w:pPr>
          </w:p>
          <w:p w:rsidR="008E0A5A" w:rsidRDefault="008E0A5A" w:rsidP="00EF5AA3">
            <w:pPr>
              <w:pStyle w:val="a6"/>
              <w:spacing w:line="240" w:lineRule="auto"/>
              <w:jc w:val="center"/>
            </w:pPr>
          </w:p>
          <w:p w:rsidR="008E0A5A" w:rsidRPr="002C396D" w:rsidRDefault="008E0A5A" w:rsidP="00EF5AA3">
            <w:pPr>
              <w:pStyle w:val="a6"/>
              <w:spacing w:line="240" w:lineRule="auto"/>
              <w:jc w:val="center"/>
            </w:pPr>
            <w:r>
              <w:t>Подготовить смету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both"/>
            </w:pPr>
          </w:p>
          <w:p w:rsidR="008E0A5A" w:rsidRDefault="008E0A5A" w:rsidP="00EF5AA3">
            <w:pPr>
              <w:jc w:val="both"/>
            </w:pPr>
            <w:r>
              <w:t>Ремонт произвести при поступлении финансирования</w:t>
            </w:r>
          </w:p>
          <w:p w:rsidR="008E0A5A" w:rsidRDefault="008E0A5A" w:rsidP="00EF5AA3">
            <w:pPr>
              <w:jc w:val="both"/>
            </w:pPr>
          </w:p>
          <w:p w:rsidR="008E0A5A" w:rsidRPr="002C396D" w:rsidRDefault="008E0A5A" w:rsidP="00EF5AA3">
            <w:pPr>
              <w:jc w:val="center"/>
            </w:pPr>
            <w:r>
              <w:t>2021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80711" w:rsidRDefault="008E0A5A" w:rsidP="00EF5AA3">
            <w:pPr>
              <w:jc w:val="both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>Чурилина Е.В. Заместитель по АХР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986243" w:rsidRDefault="008E0A5A" w:rsidP="00EF5AA3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986243">
              <w:rPr>
                <w:b/>
                <w:sz w:val="24"/>
                <w:szCs w:val="24"/>
              </w:rPr>
              <w:t>Не выполнено</w:t>
            </w:r>
            <w:r w:rsidR="00986243">
              <w:rPr>
                <w:b/>
                <w:sz w:val="24"/>
                <w:szCs w:val="24"/>
              </w:rPr>
              <w:t xml:space="preserve"> из-за отсутствия финансирования.</w:t>
            </w:r>
          </w:p>
          <w:p w:rsidR="008E0A5A" w:rsidRPr="00280711" w:rsidRDefault="008E0A5A" w:rsidP="00EF5AA3">
            <w:pPr>
              <w:jc w:val="both"/>
              <w:rPr>
                <w:sz w:val="22"/>
                <w:szCs w:val="22"/>
              </w:rPr>
            </w:pPr>
            <w:r w:rsidRPr="00986243">
              <w:rPr>
                <w:b/>
                <w:sz w:val="24"/>
                <w:szCs w:val="24"/>
              </w:rPr>
              <w:t xml:space="preserve"> Им</w:t>
            </w:r>
            <w:r w:rsidR="00986243">
              <w:rPr>
                <w:b/>
                <w:sz w:val="24"/>
                <w:szCs w:val="24"/>
              </w:rPr>
              <w:t>еется</w:t>
            </w:r>
            <w:r w:rsidRPr="00986243">
              <w:rPr>
                <w:b/>
                <w:sz w:val="24"/>
                <w:szCs w:val="24"/>
              </w:rPr>
              <w:t xml:space="preserve"> смета</w:t>
            </w:r>
          </w:p>
        </w:tc>
      </w:tr>
      <w:tr w:rsidR="008E0A5A" w:rsidRPr="002C396D" w:rsidTr="00986243">
        <w:trPr>
          <w:trHeight w:val="660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E0A5A" w:rsidRPr="00201665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201665">
              <w:rPr>
                <w:rStyle w:val="11pt"/>
              </w:rPr>
              <w:t xml:space="preserve">Необходимость замены кровли </w:t>
            </w:r>
          </w:p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pStyle w:val="a6"/>
              <w:spacing w:line="240" w:lineRule="auto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jc w:val="both"/>
            </w:pPr>
            <w:r>
              <w:t xml:space="preserve">         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jc w:val="both"/>
            </w:pPr>
            <w:r w:rsidRPr="00280711">
              <w:rPr>
                <w:sz w:val="22"/>
                <w:szCs w:val="22"/>
              </w:rPr>
              <w:t>Чурилина Е.В. Заместитель по АХР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986243" w:rsidRDefault="00986243" w:rsidP="00EF5AA3">
            <w:pPr>
              <w:jc w:val="both"/>
              <w:rPr>
                <w:b/>
              </w:rPr>
            </w:pPr>
            <w:r>
              <w:rPr>
                <w:b/>
                <w:sz w:val="24"/>
              </w:rPr>
              <w:t>В</w:t>
            </w:r>
            <w:r w:rsidR="008E0A5A" w:rsidRPr="00986243">
              <w:rPr>
                <w:b/>
                <w:sz w:val="24"/>
              </w:rPr>
              <w:t>ыполнено</w:t>
            </w:r>
          </w:p>
        </w:tc>
      </w:tr>
      <w:tr w:rsidR="008E0A5A" w:rsidRPr="002C396D" w:rsidTr="00986243">
        <w:trPr>
          <w:trHeight w:val="2387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E0A5A" w:rsidRPr="00201665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201665">
              <w:rPr>
                <w:rStyle w:val="11pt"/>
              </w:rPr>
              <w:t xml:space="preserve">Необходимость своевременной замены компьютеров, множительной техники  </w:t>
            </w:r>
            <w:proofErr w:type="gramStart"/>
            <w:r w:rsidRPr="00201665">
              <w:rPr>
                <w:rStyle w:val="11pt"/>
              </w:rPr>
              <w:t>в</w:t>
            </w:r>
            <w:proofErr w:type="gramEnd"/>
            <w:r w:rsidRPr="00201665">
              <w:rPr>
                <w:rStyle w:val="11pt"/>
              </w:rPr>
              <w:t xml:space="preserve"> </w:t>
            </w:r>
          </w:p>
          <w:p w:rsidR="008E0A5A" w:rsidRPr="00201665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201665">
              <w:rPr>
                <w:rStyle w:val="11pt"/>
              </w:rPr>
              <w:t>учебных кабинетах</w:t>
            </w:r>
          </w:p>
          <w:p w:rsidR="008E0A5A" w:rsidRPr="00201665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pStyle w:val="a6"/>
              <w:spacing w:line="240" w:lineRule="auto"/>
              <w:jc w:val="center"/>
            </w:pPr>
            <w:r>
              <w:t>Проводить своевременную замену вышедшего из строя 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jc w:val="both"/>
            </w:pPr>
            <w:r>
              <w:t xml:space="preserve"> По мере необходимости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 xml:space="preserve"> Заместитель по АХР</w:t>
            </w:r>
          </w:p>
          <w:p w:rsidR="008E0A5A" w:rsidRPr="00280711" w:rsidRDefault="008E0A5A" w:rsidP="00EF5AA3">
            <w:pPr>
              <w:jc w:val="both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>Чурилина Е.</w:t>
            </w:r>
            <w:r>
              <w:rPr>
                <w:sz w:val="22"/>
                <w:szCs w:val="22"/>
              </w:rPr>
              <w:t>В.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986243" w:rsidRDefault="008E0A5A" w:rsidP="00EF5AA3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86243" w:rsidRPr="00986243">
              <w:rPr>
                <w:b/>
                <w:sz w:val="22"/>
                <w:szCs w:val="22"/>
              </w:rPr>
              <w:t>Выполняется</w:t>
            </w:r>
          </w:p>
        </w:tc>
      </w:tr>
      <w:tr w:rsidR="008E0A5A" w:rsidRPr="00B75309" w:rsidTr="00986243">
        <w:trPr>
          <w:trHeight w:val="364"/>
        </w:trPr>
        <w:tc>
          <w:tcPr>
            <w:tcW w:w="77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5A" w:rsidRPr="00B75309" w:rsidRDefault="008E0A5A" w:rsidP="00EF5AA3">
            <w:pPr>
              <w:pStyle w:val="a6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75309">
              <w:rPr>
                <w:b/>
                <w:sz w:val="24"/>
                <w:szCs w:val="24"/>
              </w:rPr>
              <w:t>III. Доступность услуг для инвалидов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B75309" w:rsidRDefault="008E0A5A" w:rsidP="008E0A5A">
            <w:pPr>
              <w:pStyle w:val="a6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E0A5A" w:rsidRPr="00986243" w:rsidTr="00986243">
        <w:trPr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E0A5A" w:rsidRPr="00280711" w:rsidRDefault="008E0A5A" w:rsidP="00EF5AA3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280711">
              <w:rPr>
                <w:color w:val="000000"/>
                <w:sz w:val="22"/>
                <w:szCs w:val="22"/>
              </w:rPr>
              <w:t>74,0 %</w:t>
            </w:r>
          </w:p>
          <w:p w:rsidR="008E0A5A" w:rsidRPr="00280711" w:rsidRDefault="008E0A5A" w:rsidP="00EF5AA3">
            <w:pPr>
              <w:rPr>
                <w:color w:val="000000"/>
                <w:sz w:val="22"/>
                <w:szCs w:val="22"/>
              </w:rPr>
            </w:pPr>
            <w:r w:rsidRPr="00280711">
              <w:rPr>
                <w:color w:val="000000"/>
                <w:sz w:val="22"/>
                <w:szCs w:val="22"/>
              </w:rPr>
              <w:t>Дублирование для инвалидов по слуху и зрению зв</w:t>
            </w:r>
            <w:r>
              <w:rPr>
                <w:color w:val="000000"/>
                <w:sz w:val="22"/>
                <w:szCs w:val="22"/>
              </w:rPr>
              <w:t>уковой и зрительной информации</w:t>
            </w:r>
          </w:p>
          <w:p w:rsidR="008E0A5A" w:rsidRPr="002C396D" w:rsidRDefault="008E0A5A" w:rsidP="00EF5AA3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80711" w:rsidRDefault="008E0A5A" w:rsidP="00EF5AA3">
            <w:pPr>
              <w:jc w:val="center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>Заказать необходимое оснащение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80711" w:rsidRDefault="008E0A5A" w:rsidP="00EF5AA3">
            <w:pPr>
              <w:jc w:val="both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 xml:space="preserve"> При поступлении финансирования на данные нужды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 xml:space="preserve"> Заместитель по АХР</w:t>
            </w:r>
          </w:p>
          <w:p w:rsidR="008E0A5A" w:rsidRPr="00280711" w:rsidRDefault="008E0A5A" w:rsidP="00EF5AA3">
            <w:pPr>
              <w:jc w:val="both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>Чурилина Е.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8E0A5A">
            <w:pPr>
              <w:jc w:val="both"/>
              <w:rPr>
                <w:b/>
                <w:sz w:val="24"/>
                <w:szCs w:val="22"/>
              </w:rPr>
            </w:pPr>
            <w:r w:rsidRPr="00986243">
              <w:rPr>
                <w:b/>
                <w:sz w:val="24"/>
                <w:szCs w:val="22"/>
              </w:rPr>
              <w:t xml:space="preserve"> </w:t>
            </w:r>
            <w:r w:rsidR="00986243" w:rsidRPr="00986243">
              <w:rPr>
                <w:b/>
                <w:sz w:val="24"/>
                <w:szCs w:val="22"/>
              </w:rPr>
              <w:t>НЕ в</w:t>
            </w:r>
            <w:r w:rsidRPr="00986243">
              <w:rPr>
                <w:b/>
                <w:sz w:val="24"/>
                <w:szCs w:val="22"/>
              </w:rPr>
              <w:t>ыполнено</w:t>
            </w:r>
          </w:p>
          <w:p w:rsidR="00986243" w:rsidRPr="00986243" w:rsidRDefault="00986243" w:rsidP="008E0A5A">
            <w:pPr>
              <w:jc w:val="both"/>
              <w:rPr>
                <w:b/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>из-за отсутствия финансирования</w:t>
            </w:r>
          </w:p>
        </w:tc>
      </w:tr>
      <w:tr w:rsidR="008E0A5A" w:rsidRPr="006C20BA" w:rsidTr="00986243">
        <w:trPr>
          <w:trHeight w:val="364"/>
        </w:trPr>
        <w:tc>
          <w:tcPr>
            <w:tcW w:w="77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5A" w:rsidRPr="006C20BA" w:rsidRDefault="008E0A5A" w:rsidP="00EF5AA3">
            <w:pPr>
              <w:pStyle w:val="a6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6C20BA">
              <w:rPr>
                <w:b/>
                <w:sz w:val="24"/>
                <w:szCs w:val="24"/>
                <w:lang w:val="en-US"/>
              </w:rPr>
              <w:t>IV</w:t>
            </w:r>
            <w:r w:rsidRPr="006C20BA">
              <w:rPr>
                <w:b/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6C20BA" w:rsidRDefault="008E0A5A" w:rsidP="008E0A5A">
            <w:pPr>
              <w:pStyle w:val="a6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E0A5A" w:rsidRPr="002C396D" w:rsidTr="00986243">
        <w:trPr>
          <w:trHeight w:val="36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E0A5A" w:rsidRPr="004D3623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4D3623">
              <w:rPr>
                <w:rStyle w:val="11pt"/>
              </w:rPr>
              <w:t>94,3%</w:t>
            </w:r>
          </w:p>
          <w:p w:rsidR="008E0A5A" w:rsidRPr="004D3623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4D3623">
              <w:rPr>
                <w:rStyle w:val="11pt"/>
              </w:rPr>
              <w:t>Увеличение доли получателей образовательных услуг, положительно оценивающих доброжелательность и вежливость работников лицея</w:t>
            </w:r>
          </w:p>
          <w:p w:rsidR="008E0A5A" w:rsidRPr="004D3623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Pr="004D3623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center"/>
            </w:pPr>
            <w:r>
              <w:t>Проведение круглого стола «Имидж образовательного учреждения»</w:t>
            </w:r>
          </w:p>
          <w:p w:rsidR="008E0A5A" w:rsidRDefault="008E0A5A" w:rsidP="00EF5AA3">
            <w:pPr>
              <w:jc w:val="center"/>
            </w:pPr>
          </w:p>
          <w:p w:rsidR="008E0A5A" w:rsidRDefault="008E0A5A" w:rsidP="00EF5AA3">
            <w:pPr>
              <w:jc w:val="center"/>
            </w:pPr>
          </w:p>
          <w:p w:rsidR="008E0A5A" w:rsidRPr="002C396D" w:rsidRDefault="008E0A5A" w:rsidP="00EF5AA3">
            <w:pPr>
              <w:jc w:val="center"/>
            </w:pPr>
            <w:r>
              <w:t>Проведение консультаций с участниками образовательного процесса «Общение с детьми как фактор взаимопонимания  и сотрудничества»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center"/>
            </w:pPr>
            <w:r>
              <w:t>2020</w:t>
            </w:r>
          </w:p>
          <w:p w:rsidR="008E0A5A" w:rsidRDefault="008E0A5A" w:rsidP="00EF5AA3">
            <w:pPr>
              <w:jc w:val="center"/>
            </w:pPr>
          </w:p>
          <w:p w:rsidR="008E0A5A" w:rsidRDefault="008E0A5A" w:rsidP="00EF5AA3">
            <w:pPr>
              <w:jc w:val="center"/>
            </w:pPr>
          </w:p>
          <w:p w:rsidR="008E0A5A" w:rsidRDefault="008E0A5A" w:rsidP="00EF5AA3">
            <w:pPr>
              <w:jc w:val="center"/>
            </w:pPr>
          </w:p>
          <w:p w:rsidR="008E0A5A" w:rsidRDefault="008E0A5A" w:rsidP="00EF5AA3">
            <w:pPr>
              <w:jc w:val="center"/>
            </w:pPr>
          </w:p>
          <w:p w:rsidR="008E0A5A" w:rsidRPr="002C396D" w:rsidRDefault="008E0A5A" w:rsidP="00EF5AA3">
            <w:pPr>
              <w:jc w:val="center"/>
            </w:pPr>
            <w: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both"/>
            </w:pPr>
            <w:r>
              <w:t xml:space="preserve">Директор </w:t>
            </w:r>
            <w:proofErr w:type="spellStart"/>
            <w:r>
              <w:t>Н.В.Хижнякова</w:t>
            </w:r>
            <w:proofErr w:type="spellEnd"/>
          </w:p>
          <w:p w:rsidR="008E0A5A" w:rsidRDefault="008E0A5A" w:rsidP="00EF5AA3">
            <w:pPr>
              <w:jc w:val="both"/>
            </w:pPr>
          </w:p>
          <w:p w:rsidR="008E0A5A" w:rsidRDefault="008E0A5A" w:rsidP="00EF5AA3">
            <w:pPr>
              <w:jc w:val="both"/>
            </w:pPr>
          </w:p>
          <w:p w:rsidR="008E0A5A" w:rsidRPr="002C396D" w:rsidRDefault="008E0A5A" w:rsidP="00EF5AA3">
            <w:pPr>
              <w:jc w:val="both"/>
            </w:pPr>
            <w:r>
              <w:t>Педагог-психолог Н.А.Чурилова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2C396D" w:rsidRDefault="008E0A5A" w:rsidP="00EF5AA3">
            <w:pPr>
              <w:jc w:val="both"/>
            </w:pPr>
          </w:p>
        </w:tc>
      </w:tr>
      <w:tr w:rsidR="008E0A5A" w:rsidRPr="00B75309" w:rsidTr="00986243">
        <w:trPr>
          <w:trHeight w:val="364"/>
        </w:trPr>
        <w:tc>
          <w:tcPr>
            <w:tcW w:w="7797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A5A" w:rsidRPr="00B75309" w:rsidRDefault="008E0A5A" w:rsidP="00EF5AA3">
            <w:pPr>
              <w:pStyle w:val="a6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75309">
              <w:rPr>
                <w:b/>
                <w:sz w:val="24"/>
                <w:szCs w:val="24"/>
                <w:lang w:val="en-US"/>
              </w:rPr>
              <w:t>V</w:t>
            </w:r>
            <w:r w:rsidRPr="00B75309">
              <w:rPr>
                <w:b/>
                <w:sz w:val="24"/>
                <w:szCs w:val="24"/>
              </w:rPr>
              <w:t>. Удовлетворенность условиями оказания услуг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B75309" w:rsidRDefault="008E0A5A" w:rsidP="008E0A5A">
            <w:pPr>
              <w:pStyle w:val="a6"/>
              <w:spacing w:line="240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E0A5A" w:rsidRPr="00986243" w:rsidTr="00986243">
        <w:trPr>
          <w:trHeight w:val="1884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E0A5A" w:rsidRPr="003D0C4E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>
              <w:rPr>
                <w:rStyle w:val="11pt"/>
              </w:rPr>
              <w:t>92,8 %</w:t>
            </w:r>
          </w:p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3D0C4E">
              <w:rPr>
                <w:rStyle w:val="11pt"/>
              </w:rPr>
              <w:t>Создание условий по внедрению дистанционных образовательных программ</w:t>
            </w:r>
          </w:p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Pr="003D0C4E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</w:p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проекта «Дистанционные образовательные технологии».</w:t>
            </w:r>
          </w:p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Pr="003D0C4E">
              <w:rPr>
                <w:sz w:val="18"/>
                <w:szCs w:val="18"/>
              </w:rPr>
              <w:t>Приобретение необходимого оборудования, разработка программ)</w:t>
            </w:r>
          </w:p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3D0C4E" w:rsidRDefault="008E0A5A" w:rsidP="00EF5AA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3D0C4E" w:rsidRDefault="008E0A5A" w:rsidP="00EF5A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2021-2022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Заместитель  Н.А.Чурилова по УР</w:t>
            </w:r>
          </w:p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</w:p>
          <w:p w:rsidR="008E0A5A" w:rsidRDefault="008E0A5A" w:rsidP="00EF5AA3">
            <w:pPr>
              <w:jc w:val="both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 xml:space="preserve"> Заместитель по АХР</w:t>
            </w:r>
          </w:p>
          <w:p w:rsidR="008E0A5A" w:rsidRPr="003D0C4E" w:rsidRDefault="008E0A5A" w:rsidP="00EF5AA3">
            <w:pPr>
              <w:jc w:val="both"/>
              <w:rPr>
                <w:sz w:val="22"/>
                <w:szCs w:val="22"/>
              </w:rPr>
            </w:pPr>
            <w:r w:rsidRPr="00280711">
              <w:rPr>
                <w:sz w:val="22"/>
                <w:szCs w:val="22"/>
              </w:rPr>
              <w:t>Чурилина Е.</w:t>
            </w:r>
            <w:r>
              <w:rPr>
                <w:sz w:val="22"/>
                <w:szCs w:val="22"/>
              </w:rPr>
              <w:t>В.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986243" w:rsidRDefault="00986243" w:rsidP="00EF5AA3">
            <w:pPr>
              <w:jc w:val="both"/>
              <w:rPr>
                <w:b/>
                <w:sz w:val="24"/>
                <w:szCs w:val="22"/>
              </w:rPr>
            </w:pPr>
            <w:r w:rsidRPr="00986243">
              <w:rPr>
                <w:b/>
                <w:sz w:val="22"/>
                <w:szCs w:val="22"/>
              </w:rPr>
              <w:t>Выполняется</w:t>
            </w:r>
          </w:p>
        </w:tc>
      </w:tr>
      <w:tr w:rsidR="008E0A5A" w:rsidRPr="00986243" w:rsidTr="00986243">
        <w:trPr>
          <w:trHeight w:val="309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</w:p>
          <w:p w:rsidR="008E0A5A" w:rsidRPr="003D0C4E" w:rsidRDefault="008E0A5A" w:rsidP="00EF5AA3">
            <w:pPr>
              <w:pStyle w:val="3"/>
              <w:spacing w:line="240" w:lineRule="auto"/>
              <w:jc w:val="both"/>
              <w:rPr>
                <w:rStyle w:val="11pt"/>
              </w:rPr>
            </w:pPr>
            <w:r>
              <w:rPr>
                <w:rStyle w:val="11pt"/>
              </w:rPr>
              <w:t>Увеличение доли участников образовательного процесса (</w:t>
            </w:r>
            <w:r w:rsidRPr="003D0C4E">
              <w:rPr>
                <w:rStyle w:val="11pt"/>
                <w:sz w:val="16"/>
                <w:szCs w:val="16"/>
              </w:rPr>
              <w:t>учащиеся и их родители (законные представители)</w:t>
            </w:r>
            <w:proofErr w:type="gramStart"/>
            <w:r>
              <w:rPr>
                <w:rStyle w:val="11pt"/>
              </w:rPr>
              <w:t xml:space="preserve"> ,</w:t>
            </w:r>
            <w:proofErr w:type="gramEnd"/>
            <w:r>
              <w:rPr>
                <w:rStyle w:val="11pt"/>
              </w:rPr>
              <w:t xml:space="preserve"> удовлетворённых качеством предоставляемых образовательных услуг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3D0C4E" w:rsidRDefault="008E0A5A" w:rsidP="00EF5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Реализация программы внутриучрежденческого контроля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3D0C4E" w:rsidRDefault="008E0A5A" w:rsidP="00EF5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Default="008E0A5A" w:rsidP="00EF5AA3">
            <w:pPr>
              <w:jc w:val="center"/>
              <w:rPr>
                <w:sz w:val="22"/>
                <w:szCs w:val="22"/>
              </w:rPr>
            </w:pPr>
          </w:p>
          <w:p w:rsidR="008E0A5A" w:rsidRPr="003D0C4E" w:rsidRDefault="008E0A5A" w:rsidP="00EF5AA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Заместитель по УР </w:t>
            </w:r>
            <w:proofErr w:type="spellStart"/>
            <w:r>
              <w:rPr>
                <w:sz w:val="22"/>
                <w:szCs w:val="22"/>
              </w:rPr>
              <w:t>Войтык</w:t>
            </w:r>
            <w:proofErr w:type="spellEnd"/>
            <w:r>
              <w:rPr>
                <w:sz w:val="22"/>
                <w:szCs w:val="22"/>
              </w:rPr>
              <w:t xml:space="preserve"> Э.В.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E0A5A" w:rsidRPr="00986243" w:rsidRDefault="008E0A5A">
            <w:pPr>
              <w:spacing w:after="160" w:line="259" w:lineRule="auto"/>
              <w:rPr>
                <w:b/>
                <w:sz w:val="24"/>
                <w:szCs w:val="22"/>
              </w:rPr>
            </w:pPr>
          </w:p>
          <w:p w:rsidR="008E0A5A" w:rsidRPr="00986243" w:rsidRDefault="00986243" w:rsidP="00EF5AA3">
            <w:pPr>
              <w:jc w:val="center"/>
              <w:rPr>
                <w:b/>
                <w:sz w:val="24"/>
                <w:szCs w:val="22"/>
              </w:rPr>
            </w:pPr>
            <w:r w:rsidRPr="00986243">
              <w:rPr>
                <w:b/>
                <w:sz w:val="22"/>
                <w:szCs w:val="22"/>
              </w:rPr>
              <w:t>Выполняется</w:t>
            </w:r>
          </w:p>
        </w:tc>
      </w:tr>
    </w:tbl>
    <w:p w:rsidR="008E0A5A" w:rsidRDefault="008E0A5A" w:rsidP="008E0A5A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8E0A5A" w:rsidRPr="000B7329" w:rsidRDefault="008E0A5A" w:rsidP="008E0A5A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8E0A5A" w:rsidRPr="000B7329" w:rsidRDefault="008E0A5A" w:rsidP="008E0A5A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8E0A5A" w:rsidRPr="000B7329" w:rsidRDefault="008E0A5A" w:rsidP="008E0A5A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Директор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</w:t>
      </w:r>
      <w:proofErr w:type="spellStart"/>
      <w:r>
        <w:rPr>
          <w:sz w:val="24"/>
          <w:szCs w:val="24"/>
        </w:rPr>
        <w:t>Н.В.Хижнякова</w:t>
      </w:r>
      <w:proofErr w:type="spellEnd"/>
    </w:p>
    <w:p w:rsidR="008E0A5A" w:rsidRPr="000B7329" w:rsidRDefault="008E0A5A" w:rsidP="008E0A5A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8E0A5A" w:rsidRPr="002C396D" w:rsidRDefault="008E0A5A" w:rsidP="008E0A5A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8E0A5A" w:rsidRPr="00CF460B" w:rsidRDefault="008E0A5A" w:rsidP="008E0A5A">
      <w:pPr>
        <w:pStyle w:val="3"/>
        <w:spacing w:line="240" w:lineRule="auto"/>
        <w:ind w:firstLine="709"/>
        <w:jc w:val="both"/>
        <w:rPr>
          <w:sz w:val="20"/>
          <w:szCs w:val="20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p w:rsidR="008E0A5A" w:rsidRDefault="008E0A5A" w:rsidP="008E0A5A">
      <w:pPr>
        <w:pStyle w:val="msonormalmrcssattr"/>
        <w:shd w:val="clear" w:color="auto" w:fill="FFFFFF"/>
        <w:jc w:val="center"/>
        <w:rPr>
          <w:color w:val="333333"/>
        </w:rPr>
      </w:pPr>
    </w:p>
    <w:tbl>
      <w:tblPr>
        <w:tblStyle w:val="a3"/>
        <w:tblW w:w="0" w:type="auto"/>
        <w:tblLook w:val="04A0"/>
      </w:tblPr>
      <w:tblGrid>
        <w:gridCol w:w="2336"/>
        <w:gridCol w:w="2336"/>
        <w:gridCol w:w="2336"/>
        <w:gridCol w:w="2337"/>
      </w:tblGrid>
      <w:tr w:rsidR="008E0A5A" w:rsidTr="008E0A5A"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7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</w:tr>
      <w:tr w:rsidR="008E0A5A" w:rsidTr="008E0A5A"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7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</w:tr>
      <w:tr w:rsidR="008E0A5A" w:rsidTr="008E0A5A"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7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</w:tr>
      <w:tr w:rsidR="008E0A5A" w:rsidTr="008E0A5A"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7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</w:tr>
      <w:tr w:rsidR="008E0A5A" w:rsidTr="008E0A5A"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7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</w:tr>
      <w:tr w:rsidR="008E0A5A" w:rsidTr="008E0A5A"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7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</w:tr>
      <w:tr w:rsidR="008E0A5A" w:rsidTr="008E0A5A"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7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</w:tr>
      <w:tr w:rsidR="008E0A5A" w:rsidTr="008E0A5A"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6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  <w:tc>
          <w:tcPr>
            <w:tcW w:w="2337" w:type="dxa"/>
          </w:tcPr>
          <w:p w:rsidR="008E0A5A" w:rsidRDefault="008E0A5A" w:rsidP="008E0A5A">
            <w:pPr>
              <w:pStyle w:val="msonormalmrcssattr"/>
              <w:jc w:val="center"/>
              <w:rPr>
                <w:color w:val="333333"/>
              </w:rPr>
            </w:pPr>
          </w:p>
        </w:tc>
      </w:tr>
    </w:tbl>
    <w:p w:rsidR="008E0A5A" w:rsidRDefault="008E0A5A" w:rsidP="008E0A5A">
      <w:pPr>
        <w:pStyle w:val="msonormalmrcssattr"/>
        <w:shd w:val="clear" w:color="auto" w:fill="FFFFFF"/>
        <w:jc w:val="center"/>
        <w:rPr>
          <w:rFonts w:ascii="Arial" w:hAnsi="Arial" w:cs="Arial"/>
          <w:color w:val="333333"/>
          <w:sz w:val="23"/>
          <w:szCs w:val="23"/>
        </w:rPr>
      </w:pPr>
      <w:r>
        <w:rPr>
          <w:color w:val="333333"/>
        </w:rPr>
        <w:t xml:space="preserve"> </w:t>
      </w:r>
    </w:p>
    <w:p w:rsidR="008E0A5A" w:rsidRPr="00445B18" w:rsidRDefault="008E0A5A" w:rsidP="008E0A5A">
      <w:pPr>
        <w:jc w:val="center"/>
        <w:rPr>
          <w:sz w:val="24"/>
          <w:szCs w:val="28"/>
        </w:rPr>
      </w:pPr>
    </w:p>
    <w:p w:rsidR="008E0A5A" w:rsidRPr="00445B18" w:rsidRDefault="008E0A5A" w:rsidP="008E0A5A">
      <w:pPr>
        <w:rPr>
          <w:sz w:val="24"/>
          <w:szCs w:val="28"/>
        </w:rPr>
      </w:pPr>
    </w:p>
    <w:p w:rsidR="008E0A5A" w:rsidRPr="00445B18" w:rsidRDefault="008E0A5A" w:rsidP="008E0A5A">
      <w:pPr>
        <w:rPr>
          <w:sz w:val="24"/>
          <w:szCs w:val="28"/>
        </w:rPr>
      </w:pP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 w:rsidRPr="00445B18">
        <w:rPr>
          <w:sz w:val="24"/>
          <w:szCs w:val="28"/>
        </w:rPr>
        <w:tab/>
      </w:r>
      <w:r>
        <w:rPr>
          <w:sz w:val="24"/>
          <w:szCs w:val="28"/>
        </w:rPr>
        <w:t xml:space="preserve"> </w:t>
      </w:r>
    </w:p>
    <w:p w:rsidR="008E0A5A" w:rsidRDefault="008E0A5A" w:rsidP="008E0A5A">
      <w:pPr>
        <w:pStyle w:val="50"/>
        <w:spacing w:line="240" w:lineRule="auto"/>
        <w:jc w:val="center"/>
        <w:rPr>
          <w:sz w:val="24"/>
          <w:szCs w:val="24"/>
        </w:rPr>
      </w:pPr>
    </w:p>
    <w:p w:rsidR="00152E6D" w:rsidRDefault="00152E6D" w:rsidP="008E0A5A">
      <w:pPr>
        <w:jc w:val="center"/>
      </w:pPr>
    </w:p>
    <w:sectPr w:rsidR="00152E6D" w:rsidSect="006360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0E94"/>
    <w:rsid w:val="00152E6D"/>
    <w:rsid w:val="00370E94"/>
    <w:rsid w:val="006360DA"/>
    <w:rsid w:val="00645B58"/>
    <w:rsid w:val="008E0A5A"/>
    <w:rsid w:val="00986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8E0A5A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8E0A5A"/>
    <w:pPr>
      <w:widowControl w:val="0"/>
      <w:spacing w:line="277" w:lineRule="exact"/>
    </w:pPr>
    <w:rPr>
      <w:sz w:val="22"/>
      <w:szCs w:val="22"/>
      <w:lang w:eastAsia="en-US"/>
    </w:rPr>
  </w:style>
  <w:style w:type="paragraph" w:customStyle="1" w:styleId="msonormalmrcssattr">
    <w:name w:val="msonormal_mr_css_attr"/>
    <w:basedOn w:val="a"/>
    <w:rsid w:val="008E0A5A"/>
    <w:pPr>
      <w:spacing w:before="100" w:beforeAutospacing="1" w:after="100" w:afterAutospacing="1"/>
    </w:pPr>
    <w:rPr>
      <w:sz w:val="24"/>
      <w:szCs w:val="24"/>
    </w:rPr>
  </w:style>
  <w:style w:type="table" w:styleId="a3">
    <w:name w:val="Table Grid"/>
    <w:basedOn w:val="a1"/>
    <w:uiPriority w:val="39"/>
    <w:rsid w:val="008E0A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3"/>
    <w:rsid w:val="008E0A5A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4"/>
    <w:rsid w:val="008E0A5A"/>
    <w:pPr>
      <w:widowControl w:val="0"/>
      <w:spacing w:line="241" w:lineRule="exact"/>
    </w:pPr>
    <w:rPr>
      <w:sz w:val="27"/>
      <w:szCs w:val="27"/>
      <w:lang w:eastAsia="en-US"/>
    </w:rPr>
  </w:style>
  <w:style w:type="character" w:customStyle="1" w:styleId="a5">
    <w:name w:val="Подпись к таблице_"/>
    <w:basedOn w:val="a0"/>
    <w:link w:val="a6"/>
    <w:rsid w:val="008E0A5A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4"/>
    <w:rsid w:val="008E0A5A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a6">
    <w:name w:val="Подпись к таблице"/>
    <w:basedOn w:val="a"/>
    <w:link w:val="a5"/>
    <w:rsid w:val="008E0A5A"/>
    <w:pPr>
      <w:widowControl w:val="0"/>
      <w:spacing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ubschool7.ucoz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director</dc:creator>
  <cp:keywords/>
  <dc:description/>
  <cp:lastModifiedBy>Костенко</cp:lastModifiedBy>
  <cp:revision>4</cp:revision>
  <dcterms:created xsi:type="dcterms:W3CDTF">2021-02-08T02:58:00Z</dcterms:created>
  <dcterms:modified xsi:type="dcterms:W3CDTF">2021-02-10T03:05:00Z</dcterms:modified>
</cp:coreProperties>
</file>