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BD" w:rsidRPr="00D301BD" w:rsidRDefault="00D301BD" w:rsidP="00D301B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D301BD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дошкольное образовательное учреждение </w:t>
      </w:r>
    </w:p>
    <w:p w:rsidR="00D301BD" w:rsidRPr="00D301BD" w:rsidRDefault="00D301BD" w:rsidP="00D301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301BD">
        <w:rPr>
          <w:rFonts w:ascii="Times New Roman" w:eastAsia="Calibri" w:hAnsi="Times New Roman" w:cs="Times New Roman"/>
          <w:b/>
          <w:sz w:val="28"/>
          <w:szCs w:val="28"/>
        </w:rPr>
        <w:t>«Центр развития ребёнка – детский сад № 57 «Аленушка» города Рубцовска</w:t>
      </w:r>
    </w:p>
    <w:p w:rsidR="00D301BD" w:rsidRPr="00D301BD" w:rsidRDefault="00D301BD" w:rsidP="00D301B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  <w:r w:rsidRPr="00D301BD">
        <w:rPr>
          <w:rFonts w:ascii="Times New Roman" w:eastAsia="Calibri" w:hAnsi="Times New Roman" w:cs="Times New Roman"/>
          <w:b/>
          <w:sz w:val="16"/>
          <w:szCs w:val="16"/>
        </w:rPr>
        <w:t>____________________________________________________________________________________________________________________</w:t>
      </w:r>
    </w:p>
    <w:p w:rsidR="00D301BD" w:rsidRPr="00D301BD" w:rsidRDefault="00D301BD" w:rsidP="00D301BD">
      <w:pPr>
        <w:spacing w:after="0" w:line="240" w:lineRule="auto"/>
        <w:jc w:val="center"/>
        <w:outlineLvl w:val="0"/>
        <w:rPr>
          <w:rFonts w:ascii="Times New Roman" w:eastAsia="Calibri" w:hAnsi="Times New Roman" w:cs="Times New Roman"/>
        </w:rPr>
      </w:pPr>
      <w:smartTag w:uri="urn:schemas-microsoft-com:office:smarttags" w:element="metricconverter">
        <w:smartTagPr>
          <w:attr w:name="ProductID" w:val="658222 г"/>
        </w:smartTagPr>
        <w:r w:rsidRPr="00D301BD">
          <w:rPr>
            <w:rFonts w:ascii="Times New Roman" w:eastAsia="Calibri" w:hAnsi="Times New Roman" w:cs="Times New Roman"/>
          </w:rPr>
          <w:t>658222 г</w:t>
        </w:r>
      </w:smartTag>
      <w:r w:rsidRPr="00D301BD">
        <w:rPr>
          <w:rFonts w:ascii="Times New Roman" w:eastAsia="Calibri" w:hAnsi="Times New Roman" w:cs="Times New Roman"/>
        </w:rPr>
        <w:t>. Рубцовск, ул. Северная, 27</w:t>
      </w:r>
    </w:p>
    <w:p w:rsidR="00D301BD" w:rsidRPr="00D301BD" w:rsidRDefault="00D301BD" w:rsidP="00D301BD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301BD">
        <w:rPr>
          <w:rFonts w:ascii="Times New Roman" w:eastAsia="Calibri" w:hAnsi="Times New Roman" w:cs="Times New Roman"/>
        </w:rPr>
        <w:tab/>
        <w:t xml:space="preserve">телефон 2-63-20, 2-63-21, </w:t>
      </w:r>
      <w:r w:rsidRPr="00D301BD">
        <w:rPr>
          <w:rFonts w:ascii="Times New Roman" w:eastAsia="Calibri" w:hAnsi="Times New Roman" w:cs="Times New Roman"/>
          <w:lang w:val="en-US"/>
        </w:rPr>
        <w:t>e</w:t>
      </w:r>
      <w:r w:rsidRPr="00D301BD">
        <w:rPr>
          <w:rFonts w:ascii="Times New Roman" w:eastAsia="Calibri" w:hAnsi="Times New Roman" w:cs="Times New Roman"/>
        </w:rPr>
        <w:t>-</w:t>
      </w:r>
      <w:r w:rsidRPr="00D301BD">
        <w:rPr>
          <w:rFonts w:ascii="Times New Roman" w:eastAsia="Calibri" w:hAnsi="Times New Roman" w:cs="Times New Roman"/>
          <w:lang w:val="en-US"/>
        </w:rPr>
        <w:t>mail</w:t>
      </w:r>
      <w:r w:rsidRPr="00D301BD">
        <w:rPr>
          <w:rFonts w:ascii="Times New Roman" w:eastAsia="Calibri" w:hAnsi="Times New Roman" w:cs="Times New Roman"/>
        </w:rPr>
        <w:t xml:space="preserve">:, </w:t>
      </w:r>
      <w:hyperlink r:id="rId4" w:history="1">
        <w:r w:rsidRPr="00D301B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detsad</w:t>
        </w:r>
        <w:r w:rsidRPr="00D301BD">
          <w:rPr>
            <w:rFonts w:ascii="Times New Roman" w:eastAsia="Calibri" w:hAnsi="Times New Roman" w:cs="Times New Roman"/>
            <w:color w:val="0000FF"/>
            <w:u w:val="single"/>
          </w:rPr>
          <w:t>57@</w:t>
        </w:r>
        <w:r w:rsidRPr="00D301B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bk</w:t>
        </w:r>
        <w:r w:rsidRPr="00D301BD">
          <w:rPr>
            <w:rFonts w:ascii="Times New Roman" w:eastAsia="Calibri" w:hAnsi="Times New Roman" w:cs="Times New Roman"/>
            <w:color w:val="0000FF"/>
            <w:u w:val="single"/>
          </w:rPr>
          <w:t>.</w:t>
        </w:r>
        <w:r w:rsidRPr="00D301BD">
          <w:rPr>
            <w:rFonts w:ascii="Times New Roman" w:eastAsia="Calibri" w:hAnsi="Times New Roman" w:cs="Times New Roman"/>
            <w:color w:val="0000FF"/>
            <w:u w:val="single"/>
            <w:lang w:val="en-US"/>
          </w:rPr>
          <w:t>ru</w:t>
        </w:r>
      </w:hyperlink>
    </w:p>
    <w:p w:rsidR="00D301BD" w:rsidRDefault="00D301BD" w:rsidP="00D301BD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D301BD" w:rsidRDefault="00D301BD" w:rsidP="00D301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301BD" w:rsidRPr="00D301BD" w:rsidRDefault="00D301BD" w:rsidP="00D301B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301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86F99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E86F99" w:rsidRPr="00E86F99">
        <w:rPr>
          <w:rFonts w:ascii="Times New Roman" w:eastAsia="Calibri" w:hAnsi="Times New Roman" w:cs="Times New Roman"/>
          <w:sz w:val="24"/>
          <w:szCs w:val="24"/>
          <w:u w:val="single"/>
        </w:rPr>
        <w:t>08</w:t>
      </w:r>
      <w:r w:rsidRPr="00D301BD">
        <w:rPr>
          <w:rFonts w:ascii="Times New Roman" w:eastAsia="Calibri" w:hAnsi="Times New Roman" w:cs="Times New Roman"/>
          <w:sz w:val="24"/>
          <w:szCs w:val="24"/>
        </w:rPr>
        <w:t>» _</w:t>
      </w:r>
      <w:r w:rsidR="00E86F99" w:rsidRPr="00E86F99">
        <w:rPr>
          <w:rFonts w:ascii="Times New Roman" w:eastAsia="Calibri" w:hAnsi="Times New Roman" w:cs="Times New Roman"/>
          <w:sz w:val="24"/>
          <w:szCs w:val="24"/>
          <w:u w:val="single"/>
        </w:rPr>
        <w:t>02</w:t>
      </w:r>
      <w:r w:rsidRPr="00D301BD">
        <w:rPr>
          <w:rFonts w:ascii="Times New Roman" w:eastAsia="Calibri" w:hAnsi="Times New Roman" w:cs="Times New Roman"/>
          <w:sz w:val="24"/>
          <w:szCs w:val="24"/>
        </w:rPr>
        <w:t xml:space="preserve">_ 2021г.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</w:t>
      </w:r>
      <w:r w:rsidRPr="00D301BD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>
        <w:rPr>
          <w:rFonts w:ascii="Times New Roman" w:eastAsia="Calibri" w:hAnsi="Times New Roman" w:cs="Times New Roman"/>
          <w:sz w:val="24"/>
          <w:szCs w:val="24"/>
        </w:rPr>
        <w:t>№ _____</w:t>
      </w:r>
      <w:r w:rsidRPr="00D301B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</w:t>
      </w:r>
    </w:p>
    <w:p w:rsidR="00D301BD" w:rsidRPr="00D301BD" w:rsidRDefault="00D301BD" w:rsidP="00D301BD">
      <w:pPr>
        <w:tabs>
          <w:tab w:val="left" w:pos="6405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D301BD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   </w:t>
      </w:r>
    </w:p>
    <w:p w:rsidR="00D301BD" w:rsidRDefault="00D301BD" w:rsidP="00D301BD">
      <w:pPr>
        <w:tabs>
          <w:tab w:val="left" w:pos="6405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D301BD">
        <w:rPr>
          <w:rFonts w:ascii="Times New Roman" w:eastAsia="Calibri" w:hAnsi="Times New Roman" w:cs="Times New Roman"/>
          <w:b/>
        </w:rPr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b/>
        </w:rPr>
        <w:t xml:space="preserve">                    </w:t>
      </w:r>
    </w:p>
    <w:p w:rsidR="009B05F0" w:rsidRDefault="009B05F0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5C54B0" w:rsidRDefault="00317C96" w:rsidP="009B05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>Отчёт о выполнении плана по устранению недостатков, выявленным в ходе независимой оценки качества условий осуществления образовательной деятельности в 2019 году</w:t>
      </w:r>
    </w:p>
    <w:p w:rsidR="009B05F0" w:rsidRDefault="009B05F0" w:rsidP="009B05F0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48"/>
        <w:gridCol w:w="2484"/>
        <w:gridCol w:w="2329"/>
        <w:gridCol w:w="2293"/>
        <w:gridCol w:w="1609"/>
      </w:tblGrid>
      <w:tr w:rsidR="00317C96" w:rsidTr="009B05F0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№п/п</w:t>
            </w:r>
          </w:p>
        </w:tc>
        <w:tc>
          <w:tcPr>
            <w:tcW w:w="2569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>торому выявлены</w:t>
            </w:r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5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44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725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9B05F0" w:rsidTr="0011192F">
        <w:tc>
          <w:tcPr>
            <w:tcW w:w="9463" w:type="dxa"/>
            <w:gridSpan w:val="5"/>
          </w:tcPr>
          <w:p w:rsidR="009B05F0" w:rsidRDefault="009B05F0" w:rsidP="00317C96">
            <w:pPr>
              <w:jc w:val="center"/>
              <w:rPr>
                <w:rStyle w:val="CharStyle9"/>
                <w:rFonts w:eastAsiaTheme="minorHAnsi"/>
                <w:b w:val="0"/>
                <w:lang w:eastAsia="ru-RU"/>
              </w:rPr>
            </w:pPr>
            <w:r w:rsidRPr="009B05F0">
              <w:rPr>
                <w:rFonts w:ascii="Times New Roman" w:eastAsia="Times New Roman" w:hAnsi="Times New Roman" w:cs="Times New Roman"/>
                <w:sz w:val="24"/>
                <w:szCs w:val="24"/>
              </w:rPr>
              <w:t>I. Открытость и доступность информации об организации</w:t>
            </w:r>
          </w:p>
        </w:tc>
      </w:tr>
      <w:tr w:rsidR="00317C96" w:rsidTr="009B05F0">
        <w:tc>
          <w:tcPr>
            <w:tcW w:w="769" w:type="dxa"/>
          </w:tcPr>
          <w:p w:rsidR="00317C96" w:rsidRDefault="00FF251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569" w:type="dxa"/>
          </w:tcPr>
          <w:p w:rsidR="00317C96" w:rsidRDefault="00FF2518" w:rsidP="00FF2518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F25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1.1.2. Объем информации, размещенной на информационных стендах в помещении образовательной организации (фактическое количество материалов/единиц информации – 37 </w:t>
            </w:r>
            <w:r w:rsidRPr="00FF2518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(от 0 до 41 единиц)</w:t>
            </w:r>
          </w:p>
        </w:tc>
        <w:tc>
          <w:tcPr>
            <w:tcW w:w="2456" w:type="dxa"/>
          </w:tcPr>
          <w:p w:rsidR="00317C96" w:rsidRDefault="00FF2518" w:rsidP="00FF2518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F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Разместить информационные памятки для родителей, содержащие основные советы по обеспечению информационной безопасности воспитанников.</w:t>
            </w:r>
          </w:p>
        </w:tc>
        <w:tc>
          <w:tcPr>
            <w:tcW w:w="1944" w:type="dxa"/>
          </w:tcPr>
          <w:p w:rsidR="00317C96" w:rsidRDefault="00FF251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725" w:type="dxa"/>
          </w:tcPr>
          <w:p w:rsidR="00317C96" w:rsidRPr="00FF2518" w:rsidRDefault="00FF2518" w:rsidP="00FF25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F2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2020г.</w:t>
            </w:r>
          </w:p>
        </w:tc>
      </w:tr>
      <w:tr w:rsidR="009B05F0" w:rsidTr="006D7324">
        <w:tc>
          <w:tcPr>
            <w:tcW w:w="9463" w:type="dxa"/>
            <w:gridSpan w:val="5"/>
          </w:tcPr>
          <w:p w:rsidR="009B05F0" w:rsidRPr="00FF2518" w:rsidRDefault="009B05F0" w:rsidP="009B05F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9B05F0">
              <w:rPr>
                <w:rFonts w:ascii="Times New Roman" w:eastAsia="Times New Roman" w:hAnsi="Times New Roman" w:cs="Times New Roman"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FF2518" w:rsidTr="009B05F0">
        <w:tc>
          <w:tcPr>
            <w:tcW w:w="769" w:type="dxa"/>
          </w:tcPr>
          <w:p w:rsidR="00FF2518" w:rsidRDefault="00FF251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569" w:type="dxa"/>
          </w:tcPr>
          <w:p w:rsidR="00FF2518" w:rsidRPr="00FF2518" w:rsidRDefault="009B05F0" w:rsidP="00FF251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B05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2.3 Доля получателей услуг, удовлетворенных комфортностью условий предоставления услуг </w:t>
            </w:r>
            <w:r w:rsidRPr="009B05F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(93.1% от 100%)</w:t>
            </w:r>
          </w:p>
        </w:tc>
        <w:tc>
          <w:tcPr>
            <w:tcW w:w="2456" w:type="dxa"/>
          </w:tcPr>
          <w:p w:rsidR="00FF2518" w:rsidRPr="00FF2518" w:rsidRDefault="009B05F0" w:rsidP="00FF251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05F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Провести анкетирование родителей (предложения по улучшению комфортной среды организации)</w:t>
            </w:r>
          </w:p>
        </w:tc>
        <w:tc>
          <w:tcPr>
            <w:tcW w:w="1944" w:type="dxa"/>
          </w:tcPr>
          <w:p w:rsidR="00FF2518" w:rsidRDefault="009B05F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Не реализовано</w:t>
            </w:r>
          </w:p>
        </w:tc>
        <w:tc>
          <w:tcPr>
            <w:tcW w:w="1725" w:type="dxa"/>
          </w:tcPr>
          <w:p w:rsidR="00FF2518" w:rsidRPr="00FF2518" w:rsidRDefault="009B05F0" w:rsidP="00FF251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</w:tr>
      <w:tr w:rsidR="009B05F0" w:rsidTr="002733B7">
        <w:tc>
          <w:tcPr>
            <w:tcW w:w="9463" w:type="dxa"/>
            <w:gridSpan w:val="5"/>
          </w:tcPr>
          <w:p w:rsidR="009B05F0" w:rsidRDefault="009B05F0" w:rsidP="009B05F0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9B05F0">
              <w:rPr>
                <w:rFonts w:ascii="Times New Roman" w:eastAsia="Times New Roman" w:hAnsi="Times New Roman" w:cs="Times New Roman"/>
                <w:sz w:val="24"/>
                <w:szCs w:val="24"/>
              </w:rPr>
              <w:t>III. Доступность услуг для инвалидов</w:t>
            </w:r>
          </w:p>
        </w:tc>
      </w:tr>
      <w:tr w:rsidR="009B05F0" w:rsidTr="009B05F0">
        <w:tc>
          <w:tcPr>
            <w:tcW w:w="769" w:type="dxa"/>
          </w:tcPr>
          <w:p w:rsidR="009B05F0" w:rsidRDefault="009B05F0" w:rsidP="009B05F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569" w:type="dxa"/>
          </w:tcPr>
          <w:p w:rsidR="009B05F0" w:rsidRPr="009B05F0" w:rsidRDefault="009B05F0" w:rsidP="009B0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F48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 Оборудование территории, прилегающей к организации, и ее помещений с учетом доступности для инвалидов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(20% из 100%)</w:t>
            </w:r>
          </w:p>
        </w:tc>
        <w:tc>
          <w:tcPr>
            <w:tcW w:w="2456" w:type="dxa"/>
          </w:tcPr>
          <w:p w:rsidR="009B05F0" w:rsidRPr="009B05F0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1C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Оборудование специального парковочного места </w:t>
            </w:r>
            <w:r w:rsidRPr="009E37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инвалидов на прилегающей территории ДОУ</w:t>
            </w:r>
          </w:p>
        </w:tc>
        <w:tc>
          <w:tcPr>
            <w:tcW w:w="1944" w:type="dxa"/>
          </w:tcPr>
          <w:p w:rsidR="009B05F0" w:rsidRDefault="009B05F0" w:rsidP="009B05F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Не реализовано в связи с отсутствием финансирования</w:t>
            </w:r>
          </w:p>
        </w:tc>
        <w:tc>
          <w:tcPr>
            <w:tcW w:w="1725" w:type="dxa"/>
          </w:tcPr>
          <w:p w:rsidR="009B05F0" w:rsidRDefault="009B05F0" w:rsidP="009B05F0">
            <w:pPr>
              <w:jc w:val="both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</w:tr>
      <w:tr w:rsidR="009B05F0" w:rsidTr="009B05F0">
        <w:tc>
          <w:tcPr>
            <w:tcW w:w="769" w:type="dxa"/>
          </w:tcPr>
          <w:p w:rsidR="009B05F0" w:rsidRDefault="009B05F0" w:rsidP="009B05F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569" w:type="dxa"/>
          </w:tcPr>
          <w:p w:rsidR="009B05F0" w:rsidRPr="003F48E4" w:rsidRDefault="009B05F0" w:rsidP="009B0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26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3.2 Обеспечение в </w:t>
            </w:r>
            <w:r w:rsidRPr="007269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организации условий доступности, позволяющих инвалидам получать услуги наравне с другими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269A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(80% из 100%)</w:t>
            </w:r>
          </w:p>
        </w:tc>
        <w:tc>
          <w:tcPr>
            <w:tcW w:w="2456" w:type="dxa"/>
          </w:tcPr>
          <w:p w:rsidR="009B05F0" w:rsidRPr="00086E89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Дублирование </w:t>
            </w: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надписей, знаков и иной текстовой и графической информации знаками, выполненными</w:t>
            </w:r>
          </w:p>
          <w:p w:rsidR="009B05F0" w:rsidRPr="009B1CDC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6E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рельефно-точечным шрифтом Брайля</w:t>
            </w:r>
          </w:p>
        </w:tc>
        <w:tc>
          <w:tcPr>
            <w:tcW w:w="1944" w:type="dxa"/>
          </w:tcPr>
          <w:p w:rsidR="009B05F0" w:rsidRDefault="009B05F0" w:rsidP="009B05F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 xml:space="preserve">Не реализовано в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связи с отсутствием финансирования</w:t>
            </w:r>
          </w:p>
        </w:tc>
        <w:tc>
          <w:tcPr>
            <w:tcW w:w="1725" w:type="dxa"/>
          </w:tcPr>
          <w:p w:rsidR="009B05F0" w:rsidRDefault="009B05F0" w:rsidP="009B05F0">
            <w:pPr>
              <w:jc w:val="both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lastRenderedPageBreak/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 xml:space="preserve">руется </w:t>
            </w:r>
            <w:r w:rsidRPr="00317C96">
              <w:rPr>
                <w:rStyle w:val="CharStyle9"/>
                <w:rFonts w:eastAsiaTheme="minorHAnsi"/>
                <w:b w:val="0"/>
              </w:rPr>
              <w:lastRenderedPageBreak/>
              <w:t>реализация до 01.09.2022</w:t>
            </w:r>
          </w:p>
        </w:tc>
      </w:tr>
      <w:tr w:rsidR="009B05F0" w:rsidTr="00097CEC">
        <w:tc>
          <w:tcPr>
            <w:tcW w:w="9463" w:type="dxa"/>
            <w:gridSpan w:val="5"/>
          </w:tcPr>
          <w:p w:rsidR="009B05F0" w:rsidRDefault="009B05F0" w:rsidP="009B05F0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9B05F0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IV</w:t>
            </w:r>
            <w:r w:rsidRPr="009B05F0">
              <w:rPr>
                <w:rFonts w:ascii="Times New Roman" w:eastAsia="Times New Roman" w:hAnsi="Times New Roman" w:cs="Times New Roman"/>
                <w:sz w:val="24"/>
                <w:szCs w:val="24"/>
              </w:rPr>
              <w:t>. Доброжелательность, вежливость работников организации</w:t>
            </w:r>
          </w:p>
        </w:tc>
      </w:tr>
      <w:tr w:rsidR="009B05F0" w:rsidTr="009B05F0">
        <w:tc>
          <w:tcPr>
            <w:tcW w:w="769" w:type="dxa"/>
          </w:tcPr>
          <w:p w:rsidR="009B05F0" w:rsidRDefault="009B05F0" w:rsidP="009B05F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2569" w:type="dxa"/>
          </w:tcPr>
          <w:p w:rsidR="009B05F0" w:rsidRPr="003F48E4" w:rsidRDefault="009B05F0" w:rsidP="009B0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4.1. </w:t>
            </w:r>
            <w:r w:rsidRPr="00706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получателей услуг, удовлетворенных доброжелательностью, вежливостью работников организации образования, обеспечивающих первичный контакт и информирование получателя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E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(96,2% от 100%)</w:t>
            </w:r>
          </w:p>
        </w:tc>
        <w:tc>
          <w:tcPr>
            <w:tcW w:w="2456" w:type="dxa"/>
          </w:tcPr>
          <w:p w:rsidR="009B05F0" w:rsidRPr="007E3BDB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Повысить</w:t>
            </w: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уровень доброжелательности, вежливости, компетентности работников посредством тренингов, деловых игр, мастер-классов   для педагогов</w:t>
            </w:r>
          </w:p>
          <w:p w:rsidR="009B05F0" w:rsidRPr="007E3BDB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«Ценности и правила», «О</w:t>
            </w:r>
          </w:p>
          <w:p w:rsidR="009B05F0" w:rsidRPr="009B1CDC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педагогическом имидже».</w:t>
            </w:r>
          </w:p>
        </w:tc>
        <w:tc>
          <w:tcPr>
            <w:tcW w:w="1944" w:type="dxa"/>
          </w:tcPr>
          <w:p w:rsidR="009B05F0" w:rsidRDefault="009B05F0" w:rsidP="009B05F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 в рамках Недели психологии в ДОУ</w:t>
            </w:r>
            <w:r w:rsidR="000D32A4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(</w:t>
            </w:r>
            <w:r w:rsidR="000D32A4" w:rsidRPr="000D32A4">
              <w:rPr>
                <w:rFonts w:ascii="Times New Roman" w:eastAsia="Times New Roman" w:hAnsi="Times New Roman" w:cs="Times New Roman"/>
                <w:bCs/>
                <w:sz w:val="24"/>
              </w:rPr>
              <w:t>проект «Позитивный настрой – залог психологического здоровья»</w:t>
            </w:r>
            <w:r w:rsidR="000D32A4">
              <w:rPr>
                <w:rFonts w:ascii="Times New Roman" w:eastAsia="Times New Roman" w:hAnsi="Times New Roman" w:cs="Times New Roman"/>
                <w:bCs/>
                <w:sz w:val="24"/>
              </w:rPr>
              <w:t>)</w:t>
            </w:r>
          </w:p>
        </w:tc>
        <w:tc>
          <w:tcPr>
            <w:tcW w:w="1725" w:type="dxa"/>
          </w:tcPr>
          <w:p w:rsidR="009B05F0" w:rsidRPr="009B05F0" w:rsidRDefault="009B05F0" w:rsidP="009B05F0">
            <w:pPr>
              <w:jc w:val="both"/>
              <w:rPr>
                <w:rStyle w:val="CharStyle9"/>
                <w:rFonts w:eastAsiaTheme="minorHAnsi"/>
                <w:b w:val="0"/>
              </w:rPr>
            </w:pPr>
            <w:r w:rsidRPr="009B05F0">
              <w:rPr>
                <w:rStyle w:val="CharStyle9"/>
                <w:rFonts w:eastAsiaTheme="minorHAnsi"/>
                <w:b w:val="0"/>
              </w:rPr>
              <w:t>Сентябрь 2020г.</w:t>
            </w:r>
          </w:p>
        </w:tc>
      </w:tr>
      <w:tr w:rsidR="009B05F0" w:rsidTr="009B05F0">
        <w:tc>
          <w:tcPr>
            <w:tcW w:w="769" w:type="dxa"/>
          </w:tcPr>
          <w:p w:rsidR="009B05F0" w:rsidRDefault="009B05F0" w:rsidP="009B05F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6</w:t>
            </w:r>
          </w:p>
        </w:tc>
        <w:tc>
          <w:tcPr>
            <w:tcW w:w="2569" w:type="dxa"/>
          </w:tcPr>
          <w:p w:rsidR="009B05F0" w:rsidRPr="003F48E4" w:rsidRDefault="009B05F0" w:rsidP="009B0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4.2. </w:t>
            </w:r>
            <w:r w:rsidRPr="00706E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получателей услуг, удовлетворенных доброжелательностью, вежливостью работников организации образования, обеспечивающих непосредственное оказание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06E74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(93,9% от 100%)</w:t>
            </w:r>
          </w:p>
        </w:tc>
        <w:tc>
          <w:tcPr>
            <w:tcW w:w="2456" w:type="dxa"/>
          </w:tcPr>
          <w:p w:rsidR="009B05F0" w:rsidRPr="009B1CDC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«День открытых дверей» </w:t>
            </w:r>
          </w:p>
        </w:tc>
        <w:tc>
          <w:tcPr>
            <w:tcW w:w="1944" w:type="dxa"/>
          </w:tcPr>
          <w:p w:rsidR="009B05F0" w:rsidRDefault="009B05F0" w:rsidP="009B05F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Не реализовано</w:t>
            </w:r>
            <w:r w:rsidR="00E86F99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в связи с эпидемиологической обстановкой </w:t>
            </w:r>
          </w:p>
        </w:tc>
        <w:tc>
          <w:tcPr>
            <w:tcW w:w="1725" w:type="dxa"/>
          </w:tcPr>
          <w:p w:rsidR="009B05F0" w:rsidRDefault="009B05F0" w:rsidP="009B05F0">
            <w:pPr>
              <w:jc w:val="both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</w:tr>
      <w:tr w:rsidR="009B05F0" w:rsidTr="009B05F0">
        <w:tc>
          <w:tcPr>
            <w:tcW w:w="769" w:type="dxa"/>
          </w:tcPr>
          <w:p w:rsidR="009B05F0" w:rsidRDefault="001874B4" w:rsidP="009B05F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2569" w:type="dxa"/>
          </w:tcPr>
          <w:p w:rsidR="009B05F0" w:rsidRDefault="009B05F0" w:rsidP="009B05F0">
            <w:pP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4.3. </w:t>
            </w:r>
            <w:r w:rsidRPr="00A147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Число получателей услуг, удовлетворенных доброжелательностью, вежливостью работников организации образования при использовании дистанционных форм взаимодействия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A147F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95,1% от 100%)</w:t>
            </w:r>
          </w:p>
          <w:p w:rsidR="00F51154" w:rsidRDefault="00F51154" w:rsidP="009B05F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56" w:type="dxa"/>
          </w:tcPr>
          <w:p w:rsidR="009B05F0" w:rsidRDefault="009B05F0" w:rsidP="009B05F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B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Тренинги по эффективному общению</w:t>
            </w:r>
          </w:p>
        </w:tc>
        <w:tc>
          <w:tcPr>
            <w:tcW w:w="1944" w:type="dxa"/>
          </w:tcPr>
          <w:p w:rsidR="009B05F0" w:rsidRDefault="009B05F0" w:rsidP="009B05F0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725" w:type="dxa"/>
          </w:tcPr>
          <w:p w:rsidR="009B05F0" w:rsidRPr="001E0617" w:rsidRDefault="001E0617" w:rsidP="009B05F0">
            <w:pPr>
              <w:jc w:val="both"/>
              <w:rPr>
                <w:rStyle w:val="CharStyle9"/>
                <w:rFonts w:eastAsiaTheme="minorHAnsi"/>
                <w:b w:val="0"/>
              </w:rPr>
            </w:pPr>
            <w:r w:rsidRPr="001E0617">
              <w:rPr>
                <w:rStyle w:val="CharStyle9"/>
                <w:rFonts w:eastAsiaTheme="minorHAnsi"/>
                <w:b w:val="0"/>
              </w:rPr>
              <w:t>Март, сентябрь 2020г.</w:t>
            </w:r>
          </w:p>
        </w:tc>
      </w:tr>
      <w:tr w:rsidR="001874B4" w:rsidTr="00F2569C">
        <w:tc>
          <w:tcPr>
            <w:tcW w:w="9463" w:type="dxa"/>
            <w:gridSpan w:val="5"/>
          </w:tcPr>
          <w:p w:rsidR="001874B4" w:rsidRPr="001E0617" w:rsidRDefault="001874B4" w:rsidP="001874B4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1874B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1874B4">
              <w:rPr>
                <w:rFonts w:ascii="Times New Roman" w:eastAsia="Times New Roman" w:hAnsi="Times New Roman" w:cs="Times New Roman"/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1874B4" w:rsidTr="009B05F0">
        <w:tc>
          <w:tcPr>
            <w:tcW w:w="769" w:type="dxa"/>
          </w:tcPr>
          <w:p w:rsidR="001874B4" w:rsidRPr="001874B4" w:rsidRDefault="001874B4" w:rsidP="001874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74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69" w:type="dxa"/>
          </w:tcPr>
          <w:p w:rsidR="001874B4" w:rsidRDefault="001874B4" w:rsidP="001874B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1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5.1 Доля получателей услуг, которые готовы рекомендовать </w:t>
            </w:r>
            <w:r w:rsidRPr="00F131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организацию образования родственникам и знакомым (могли бы ее рекомендовать, если бы была возможность выбора организации)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131D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(78,6% от 100%)</w:t>
            </w:r>
          </w:p>
        </w:tc>
        <w:tc>
          <w:tcPr>
            <w:tcW w:w="2456" w:type="dxa"/>
          </w:tcPr>
          <w:p w:rsidR="001874B4" w:rsidRPr="007E3BDB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Обновление информации на официальном сайте ДОУ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9E3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(информация о </w:t>
            </w:r>
            <w:r w:rsidRPr="009E37E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дополнительной образовательной деятельности, о пополнении материально-технической базы)</w:t>
            </w:r>
          </w:p>
        </w:tc>
        <w:tc>
          <w:tcPr>
            <w:tcW w:w="1944" w:type="dxa"/>
          </w:tcPr>
          <w:p w:rsidR="001874B4" w:rsidRPr="006A090C" w:rsidRDefault="006A090C" w:rsidP="001874B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A090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Р</w:t>
            </w:r>
            <w:r w:rsidRPr="006A090C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еализовано</w:t>
            </w:r>
          </w:p>
        </w:tc>
        <w:tc>
          <w:tcPr>
            <w:tcW w:w="1725" w:type="dxa"/>
          </w:tcPr>
          <w:p w:rsidR="001874B4" w:rsidRPr="001E0617" w:rsidRDefault="006A090C" w:rsidP="001874B4">
            <w:pPr>
              <w:jc w:val="both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Декабрь 2020г.</w:t>
            </w:r>
          </w:p>
        </w:tc>
      </w:tr>
      <w:tr w:rsidR="001874B4" w:rsidTr="009B05F0">
        <w:tc>
          <w:tcPr>
            <w:tcW w:w="769" w:type="dxa"/>
          </w:tcPr>
          <w:p w:rsidR="001874B4" w:rsidRPr="001874B4" w:rsidRDefault="001874B4" w:rsidP="001874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74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2569" w:type="dxa"/>
          </w:tcPr>
          <w:p w:rsidR="001874B4" w:rsidRPr="000D32A4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3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5.2 Доля получателей услуг, удовлетворенных графиком работы организации образования </w:t>
            </w:r>
            <w:r w:rsidRPr="000D32A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(93,9% от 100%)</w:t>
            </w:r>
          </w:p>
        </w:tc>
        <w:tc>
          <w:tcPr>
            <w:tcW w:w="2456" w:type="dxa"/>
          </w:tcPr>
          <w:p w:rsidR="001874B4" w:rsidRPr="000D32A4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Обновление текущей информации, касающейся графика работы ДОУ и специалистов. </w:t>
            </w:r>
          </w:p>
          <w:p w:rsidR="001874B4" w:rsidRPr="000D32A4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4B4" w:rsidRPr="000D32A4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D32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Анкетирование родителей для выявления степени осведомленности и удовлетворенности графиком работы ДОУ, рассмотрение возможности удовлетворения запросов в отношении графика работы.</w:t>
            </w:r>
          </w:p>
        </w:tc>
        <w:tc>
          <w:tcPr>
            <w:tcW w:w="1944" w:type="dxa"/>
          </w:tcPr>
          <w:p w:rsidR="001874B4" w:rsidRPr="000D32A4" w:rsidRDefault="000D32A4" w:rsidP="001874B4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D32A4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Реализовано </w:t>
            </w:r>
          </w:p>
        </w:tc>
        <w:tc>
          <w:tcPr>
            <w:tcW w:w="1725" w:type="dxa"/>
          </w:tcPr>
          <w:p w:rsidR="001874B4" w:rsidRPr="000D32A4" w:rsidRDefault="000D32A4" w:rsidP="001874B4">
            <w:pPr>
              <w:jc w:val="both"/>
              <w:rPr>
                <w:rStyle w:val="CharStyle9"/>
                <w:rFonts w:eastAsiaTheme="minorHAnsi"/>
                <w:b w:val="0"/>
              </w:rPr>
            </w:pPr>
            <w:r w:rsidRPr="000D32A4">
              <w:rPr>
                <w:rStyle w:val="CharStyle9"/>
                <w:rFonts w:eastAsiaTheme="minorHAnsi"/>
                <w:b w:val="0"/>
              </w:rPr>
              <w:t>Сентябрь 2020г.</w:t>
            </w:r>
          </w:p>
        </w:tc>
      </w:tr>
      <w:tr w:rsidR="001874B4" w:rsidTr="009B05F0">
        <w:tc>
          <w:tcPr>
            <w:tcW w:w="769" w:type="dxa"/>
          </w:tcPr>
          <w:p w:rsidR="001874B4" w:rsidRPr="001874B4" w:rsidRDefault="001874B4" w:rsidP="001874B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874B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  <w:r w:rsidRPr="001874B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569" w:type="dxa"/>
          </w:tcPr>
          <w:p w:rsidR="001874B4" w:rsidRPr="0094036E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4036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5.3 Доля получателей услуг, удовлетворенных в целом условиями оказания услуг в организации образования </w:t>
            </w:r>
            <w:r w:rsidRPr="0094036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(90,1% от 100%)</w:t>
            </w:r>
          </w:p>
        </w:tc>
        <w:tc>
          <w:tcPr>
            <w:tcW w:w="2456" w:type="dxa"/>
          </w:tcPr>
          <w:p w:rsidR="001874B4" w:rsidRPr="0094036E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плана работы по улучшению условий оказания услуг в ДОУ.</w:t>
            </w:r>
          </w:p>
          <w:p w:rsidR="001874B4" w:rsidRPr="0094036E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874B4" w:rsidRPr="0094036E" w:rsidRDefault="001874B4" w:rsidP="001874B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40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предложений и замечаний, отраженных в анкетах</w:t>
            </w:r>
          </w:p>
        </w:tc>
        <w:tc>
          <w:tcPr>
            <w:tcW w:w="1944" w:type="dxa"/>
          </w:tcPr>
          <w:p w:rsidR="001874B4" w:rsidRPr="0094036E" w:rsidRDefault="0094036E" w:rsidP="001874B4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4036E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Не реализовано </w:t>
            </w:r>
          </w:p>
        </w:tc>
        <w:tc>
          <w:tcPr>
            <w:tcW w:w="1725" w:type="dxa"/>
          </w:tcPr>
          <w:p w:rsidR="001874B4" w:rsidRPr="0094036E" w:rsidRDefault="0094036E" w:rsidP="001874B4">
            <w:pPr>
              <w:jc w:val="both"/>
              <w:rPr>
                <w:rStyle w:val="CharStyle9"/>
                <w:rFonts w:eastAsiaTheme="minorHAnsi"/>
                <w:b w:val="0"/>
              </w:rPr>
            </w:pPr>
            <w:r w:rsidRPr="0094036E">
              <w:rPr>
                <w:rStyle w:val="CharStyle9"/>
                <w:rFonts w:eastAsiaTheme="minorHAnsi"/>
                <w:b w:val="0"/>
              </w:rPr>
              <w:t>Планируется реализация до 01.09.2022</w:t>
            </w:r>
          </w:p>
        </w:tc>
      </w:tr>
    </w:tbl>
    <w:p w:rsidR="00FF2C97" w:rsidRDefault="00FF2C97" w:rsidP="00FF2C97">
      <w:pPr>
        <w:tabs>
          <w:tab w:val="left" w:pos="210"/>
        </w:tabs>
        <w:rPr>
          <w:rFonts w:ascii="Times New Roman" w:eastAsia="Times New Roman" w:hAnsi="Times New Roman" w:cs="Times New Roman"/>
          <w:bCs/>
          <w:sz w:val="24"/>
        </w:rPr>
      </w:pPr>
    </w:p>
    <w:p w:rsidR="006A090C" w:rsidRDefault="006A090C" w:rsidP="00FF2C97">
      <w:pPr>
        <w:tabs>
          <w:tab w:val="left" w:pos="210"/>
        </w:tabs>
        <w:rPr>
          <w:rFonts w:ascii="Times New Roman" w:eastAsia="Times New Roman" w:hAnsi="Times New Roman" w:cs="Times New Roman"/>
          <w:bCs/>
          <w:sz w:val="24"/>
        </w:rPr>
      </w:pPr>
    </w:p>
    <w:p w:rsidR="006A090C" w:rsidRDefault="006A090C" w:rsidP="00FF2C97">
      <w:pPr>
        <w:tabs>
          <w:tab w:val="left" w:pos="210"/>
        </w:tabs>
        <w:rPr>
          <w:rFonts w:ascii="Times New Roman" w:eastAsia="Times New Roman" w:hAnsi="Times New Roman" w:cs="Times New Roman"/>
          <w:bCs/>
          <w:sz w:val="24"/>
        </w:rPr>
      </w:pPr>
    </w:p>
    <w:sectPr w:rsidR="006A090C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0C5759"/>
    <w:rsid w:val="000D32A4"/>
    <w:rsid w:val="001874B4"/>
    <w:rsid w:val="001E0617"/>
    <w:rsid w:val="002C3779"/>
    <w:rsid w:val="002D78E6"/>
    <w:rsid w:val="00317C96"/>
    <w:rsid w:val="00370605"/>
    <w:rsid w:val="003A3127"/>
    <w:rsid w:val="004032F5"/>
    <w:rsid w:val="005624EB"/>
    <w:rsid w:val="005C54B0"/>
    <w:rsid w:val="006A090C"/>
    <w:rsid w:val="00743AA5"/>
    <w:rsid w:val="00750459"/>
    <w:rsid w:val="0094036E"/>
    <w:rsid w:val="009B05F0"/>
    <w:rsid w:val="00BD20FF"/>
    <w:rsid w:val="00C06592"/>
    <w:rsid w:val="00D301BD"/>
    <w:rsid w:val="00D622B9"/>
    <w:rsid w:val="00E06BF9"/>
    <w:rsid w:val="00E86F99"/>
    <w:rsid w:val="00F51154"/>
    <w:rsid w:val="00FD24AA"/>
    <w:rsid w:val="00FF2518"/>
    <w:rsid w:val="00FF2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tsad57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19</cp:revision>
  <cp:lastPrinted>2021-02-08T01:15:00Z</cp:lastPrinted>
  <dcterms:created xsi:type="dcterms:W3CDTF">2021-02-05T04:53:00Z</dcterms:created>
  <dcterms:modified xsi:type="dcterms:W3CDTF">2021-02-10T03:13:00Z</dcterms:modified>
</cp:coreProperties>
</file>